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5D659" w14:textId="0A4790EC" w:rsidR="00D04112" w:rsidRDefault="005A5DB1" w:rsidP="00EB68F3">
      <w:pPr>
        <w:spacing w:after="0" w:line="360" w:lineRule="auto"/>
        <w:jc w:val="right"/>
      </w:pPr>
      <w:r>
        <w:rPr>
          <w:noProof/>
        </w:rPr>
        <mc:AlternateContent>
          <mc:Choice Requires="wps">
            <w:drawing>
              <wp:anchor distT="0" distB="0" distL="114300" distR="114300" simplePos="0" relativeHeight="251660288" behindDoc="0" locked="0" layoutInCell="1" allowOverlap="1" wp14:anchorId="68BA43A5" wp14:editId="0BC8E002">
                <wp:simplePos x="0" y="0"/>
                <wp:positionH relativeFrom="margin">
                  <wp:posOffset>-124460</wp:posOffset>
                </wp:positionH>
                <wp:positionV relativeFrom="paragraph">
                  <wp:posOffset>5852</wp:posOffset>
                </wp:positionV>
                <wp:extent cx="3829050" cy="6899564"/>
                <wp:effectExtent l="0" t="0" r="19050" b="15875"/>
                <wp:wrapNone/>
                <wp:docPr id="1502611730" name="Text Box 4"/>
                <wp:cNvGraphicFramePr/>
                <a:graphic xmlns:a="http://schemas.openxmlformats.org/drawingml/2006/main">
                  <a:graphicData uri="http://schemas.microsoft.com/office/word/2010/wordprocessingShape">
                    <wps:wsp>
                      <wps:cNvSpPr txBox="1"/>
                      <wps:spPr>
                        <a:xfrm>
                          <a:off x="0" y="0"/>
                          <a:ext cx="3829050" cy="6899564"/>
                        </a:xfrm>
                        <a:prstGeom prst="rect">
                          <a:avLst/>
                        </a:prstGeom>
                        <a:solidFill>
                          <a:schemeClr val="lt1"/>
                        </a:solidFill>
                        <a:ln w="6350">
                          <a:solidFill>
                            <a:schemeClr val="bg1"/>
                          </a:solidFill>
                        </a:ln>
                      </wps:spPr>
                      <wps:txbx>
                        <w:txbxContent>
                          <w:p w14:paraId="3F87ECA7" w14:textId="77777777" w:rsidR="007305F4" w:rsidRDefault="007305F4" w:rsidP="007305F4">
                            <w:pPr>
                              <w:rPr>
                                <w:rFonts w:ascii="Arial" w:hAnsi="Arial" w:cs="Arial"/>
                                <w:b/>
                                <w:bCs/>
                                <w:sz w:val="28"/>
                                <w:szCs w:val="28"/>
                              </w:rPr>
                            </w:pPr>
                            <w:r>
                              <w:rPr>
                                <w:rFonts w:ascii="Arial" w:hAnsi="Arial" w:cs="Arial"/>
                                <w:b/>
                                <w:bCs/>
                                <w:sz w:val="28"/>
                                <w:szCs w:val="28"/>
                              </w:rPr>
                              <w:t>Prosperity Planning</w:t>
                            </w:r>
                          </w:p>
                          <w:p w14:paraId="52F9F0A3" w14:textId="323DC48C" w:rsidR="00DA13E8" w:rsidRPr="00EE25CA" w:rsidRDefault="003768EC" w:rsidP="00B53274">
                            <w:pPr>
                              <w:rPr>
                                <w:rFonts w:ascii="Arial" w:hAnsi="Arial" w:cs="Arial"/>
                                <w:sz w:val="22"/>
                                <w:szCs w:val="22"/>
                              </w:rPr>
                            </w:pPr>
                            <w:r w:rsidRPr="00EE25CA">
                              <w:rPr>
                                <w:rFonts w:ascii="Arial" w:hAnsi="Arial" w:cs="Arial"/>
                                <w:sz w:val="22"/>
                                <w:szCs w:val="22"/>
                              </w:rPr>
                              <w:t xml:space="preserve">Today we are faced with rising prices and juggling to manage all those expenses against the income that is coming in. Old adages about pulling in your belt with a budgeting system have proven not to work for </w:t>
                            </w:r>
                            <w:r w:rsidR="00523400" w:rsidRPr="00EE25CA">
                              <w:rPr>
                                <w:rFonts w:ascii="Arial" w:hAnsi="Arial" w:cs="Arial"/>
                                <w:sz w:val="22"/>
                                <w:szCs w:val="22"/>
                              </w:rPr>
                              <w:t>most</w:t>
                            </w:r>
                            <w:r w:rsidRPr="00EE25CA">
                              <w:rPr>
                                <w:rFonts w:ascii="Arial" w:hAnsi="Arial" w:cs="Arial"/>
                                <w:sz w:val="22"/>
                                <w:szCs w:val="22"/>
                              </w:rPr>
                              <w:t xml:space="preserve"> people, especially with the negative thoughts of denying yourself something.</w:t>
                            </w:r>
                          </w:p>
                          <w:p w14:paraId="13D88351" w14:textId="709BC89F" w:rsidR="00523400" w:rsidRPr="00EE25CA" w:rsidRDefault="00523400" w:rsidP="00B53274">
                            <w:pPr>
                              <w:rPr>
                                <w:rFonts w:ascii="Arial" w:hAnsi="Arial" w:cs="Arial"/>
                                <w:sz w:val="22"/>
                                <w:szCs w:val="22"/>
                              </w:rPr>
                            </w:pPr>
                            <w:r w:rsidRPr="00EE25CA">
                              <w:rPr>
                                <w:rFonts w:ascii="Arial" w:hAnsi="Arial" w:cs="Arial"/>
                                <w:sz w:val="22"/>
                                <w:szCs w:val="22"/>
                              </w:rPr>
                              <w:t xml:space="preserve">Don’t throw up your hands in defeat though! Take time to understand what </w:t>
                            </w:r>
                            <w:r w:rsidR="00184E21" w:rsidRPr="00EE25CA">
                              <w:rPr>
                                <w:rFonts w:ascii="Arial" w:hAnsi="Arial" w:cs="Arial"/>
                                <w:sz w:val="22"/>
                                <w:szCs w:val="22"/>
                              </w:rPr>
                              <w:t xml:space="preserve">the </w:t>
                            </w:r>
                            <w:r w:rsidRPr="00EE25CA">
                              <w:rPr>
                                <w:rFonts w:ascii="Arial" w:hAnsi="Arial" w:cs="Arial"/>
                                <w:sz w:val="22"/>
                                <w:szCs w:val="22"/>
                              </w:rPr>
                              <w:t>must pay key items are</w:t>
                            </w:r>
                            <w:r w:rsidR="00184E21" w:rsidRPr="00EE25CA">
                              <w:rPr>
                                <w:rFonts w:ascii="Arial" w:hAnsi="Arial" w:cs="Arial"/>
                                <w:sz w:val="22"/>
                                <w:szCs w:val="22"/>
                              </w:rPr>
                              <w:t>, the</w:t>
                            </w:r>
                            <w:r w:rsidRPr="00EE25CA">
                              <w:rPr>
                                <w:rFonts w:ascii="Arial" w:hAnsi="Arial" w:cs="Arial"/>
                                <w:sz w:val="22"/>
                                <w:szCs w:val="22"/>
                              </w:rPr>
                              <w:t xml:space="preserve"> absolute essential needs, not simply </w:t>
                            </w:r>
                            <w:r w:rsidR="007305F4">
                              <w:rPr>
                                <w:rFonts w:ascii="Arial" w:hAnsi="Arial" w:cs="Arial"/>
                                <w:sz w:val="22"/>
                                <w:szCs w:val="22"/>
                              </w:rPr>
                              <w:t xml:space="preserve">what you may </w:t>
                            </w:r>
                            <w:r w:rsidRPr="00EE25CA">
                              <w:rPr>
                                <w:rFonts w:ascii="Arial" w:hAnsi="Arial" w:cs="Arial"/>
                                <w:sz w:val="22"/>
                                <w:szCs w:val="22"/>
                              </w:rPr>
                              <w:t xml:space="preserve">want. </w:t>
                            </w:r>
                          </w:p>
                          <w:p w14:paraId="01BE8A6F" w14:textId="525D9011" w:rsidR="00523400" w:rsidRPr="00EE25CA" w:rsidRDefault="00184E21" w:rsidP="00B53274">
                            <w:pPr>
                              <w:rPr>
                                <w:rFonts w:ascii="Arial" w:hAnsi="Arial" w:cs="Arial"/>
                                <w:sz w:val="22"/>
                                <w:szCs w:val="22"/>
                              </w:rPr>
                            </w:pPr>
                            <w:r w:rsidRPr="00EE25CA">
                              <w:rPr>
                                <w:rFonts w:ascii="Arial" w:hAnsi="Arial" w:cs="Arial"/>
                                <w:sz w:val="22"/>
                                <w:szCs w:val="22"/>
                              </w:rPr>
                              <w:t>Needs are</w:t>
                            </w:r>
                            <w:r w:rsidR="00523400" w:rsidRPr="00EE25CA">
                              <w:rPr>
                                <w:rFonts w:ascii="Arial" w:hAnsi="Arial" w:cs="Arial"/>
                                <w:sz w:val="22"/>
                                <w:szCs w:val="22"/>
                              </w:rPr>
                              <w:t xml:space="preserve"> the fixed expenses (</w:t>
                            </w:r>
                            <w:r w:rsidR="007305F4">
                              <w:rPr>
                                <w:rFonts w:ascii="Arial" w:hAnsi="Arial" w:cs="Arial"/>
                                <w:sz w:val="22"/>
                                <w:szCs w:val="22"/>
                              </w:rPr>
                              <w:t xml:space="preserve">ex. </w:t>
                            </w:r>
                            <w:r w:rsidR="00523400" w:rsidRPr="00EE25CA">
                              <w:rPr>
                                <w:rFonts w:ascii="Arial" w:hAnsi="Arial" w:cs="Arial"/>
                                <w:sz w:val="22"/>
                                <w:szCs w:val="22"/>
                              </w:rPr>
                              <w:t>rent, mortgage, utilities, taxes, insurance</w:t>
                            </w:r>
                            <w:r w:rsidR="007305F4">
                              <w:rPr>
                                <w:rFonts w:ascii="Arial" w:hAnsi="Arial" w:cs="Arial"/>
                                <w:sz w:val="22"/>
                                <w:szCs w:val="22"/>
                              </w:rPr>
                              <w:t>, transportation costs</w:t>
                            </w:r>
                            <w:r w:rsidR="00523400" w:rsidRPr="00EE25CA">
                              <w:rPr>
                                <w:rFonts w:ascii="Arial" w:hAnsi="Arial" w:cs="Arial"/>
                                <w:sz w:val="22"/>
                                <w:szCs w:val="22"/>
                              </w:rPr>
                              <w:t xml:space="preserve"> </w:t>
                            </w:r>
                            <w:r w:rsidRPr="00EE25CA">
                              <w:rPr>
                                <w:rFonts w:ascii="Arial" w:hAnsi="Arial" w:cs="Arial"/>
                                <w:sz w:val="22"/>
                                <w:szCs w:val="22"/>
                              </w:rPr>
                              <w:t xml:space="preserve">&amp; food), as well as key savings </w:t>
                            </w:r>
                            <w:r w:rsidR="007305F4">
                              <w:rPr>
                                <w:rFonts w:ascii="Arial" w:hAnsi="Arial" w:cs="Arial"/>
                                <w:sz w:val="22"/>
                                <w:szCs w:val="22"/>
                              </w:rPr>
                              <w:t>such as an</w:t>
                            </w:r>
                            <w:r w:rsidRPr="00EE25CA">
                              <w:rPr>
                                <w:rFonts w:ascii="Arial" w:hAnsi="Arial" w:cs="Arial"/>
                                <w:sz w:val="22"/>
                                <w:szCs w:val="22"/>
                              </w:rPr>
                              <w:t xml:space="preserve"> emergency fund, plus</w:t>
                            </w:r>
                            <w:r w:rsidR="007305F4">
                              <w:rPr>
                                <w:rFonts w:ascii="Arial" w:hAnsi="Arial" w:cs="Arial"/>
                                <w:sz w:val="22"/>
                                <w:szCs w:val="22"/>
                              </w:rPr>
                              <w:t xml:space="preserve"> a</w:t>
                            </w:r>
                            <w:r w:rsidRPr="00EE25CA">
                              <w:rPr>
                                <w:rFonts w:ascii="Arial" w:hAnsi="Arial" w:cs="Arial"/>
                                <w:sz w:val="22"/>
                                <w:szCs w:val="22"/>
                              </w:rPr>
                              <w:t xml:space="preserve"> </w:t>
                            </w:r>
                            <w:r w:rsidR="00E21588" w:rsidRPr="00EE25CA">
                              <w:rPr>
                                <w:rFonts w:ascii="Arial" w:hAnsi="Arial" w:cs="Arial"/>
                                <w:sz w:val="22"/>
                                <w:szCs w:val="22"/>
                              </w:rPr>
                              <w:t>short-term</w:t>
                            </w:r>
                            <w:r w:rsidRPr="00EE25CA">
                              <w:rPr>
                                <w:rFonts w:ascii="Arial" w:hAnsi="Arial" w:cs="Arial"/>
                                <w:sz w:val="22"/>
                                <w:szCs w:val="22"/>
                              </w:rPr>
                              <w:t xml:space="preserve"> savings</w:t>
                            </w:r>
                            <w:r w:rsidR="007305F4">
                              <w:rPr>
                                <w:rFonts w:ascii="Arial" w:hAnsi="Arial" w:cs="Arial"/>
                                <w:sz w:val="22"/>
                                <w:szCs w:val="22"/>
                              </w:rPr>
                              <w:t xml:space="preserve"> account</w:t>
                            </w:r>
                            <w:r w:rsidRPr="00EE25CA">
                              <w:rPr>
                                <w:rFonts w:ascii="Arial" w:hAnsi="Arial" w:cs="Arial"/>
                                <w:sz w:val="22"/>
                                <w:szCs w:val="22"/>
                              </w:rPr>
                              <w:t xml:space="preserve"> – yes</w:t>
                            </w:r>
                            <w:r w:rsidR="007305F4">
                              <w:rPr>
                                <w:rFonts w:ascii="Arial" w:hAnsi="Arial" w:cs="Arial"/>
                                <w:sz w:val="22"/>
                                <w:szCs w:val="22"/>
                              </w:rPr>
                              <w:t>,</w:t>
                            </w:r>
                            <w:r w:rsidRPr="00EE25CA">
                              <w:rPr>
                                <w:rFonts w:ascii="Arial" w:hAnsi="Arial" w:cs="Arial"/>
                                <w:sz w:val="22"/>
                                <w:szCs w:val="22"/>
                              </w:rPr>
                              <w:t xml:space="preserve"> these are all needs to keep you out of the clutches of the credit card/finance companies. Paying high interest to financial institutions is not part of your family becoming more prosperous.</w:t>
                            </w:r>
                          </w:p>
                          <w:p w14:paraId="5C39F84E" w14:textId="44600329" w:rsidR="00184E21" w:rsidRPr="00EE25CA" w:rsidRDefault="00E21588" w:rsidP="00B53274">
                            <w:pPr>
                              <w:rPr>
                                <w:rFonts w:ascii="Arial" w:hAnsi="Arial" w:cs="Arial"/>
                                <w:sz w:val="22"/>
                                <w:szCs w:val="22"/>
                              </w:rPr>
                            </w:pPr>
                            <w:r w:rsidRPr="00EE25CA">
                              <w:rPr>
                                <w:rFonts w:ascii="Arial" w:hAnsi="Arial" w:cs="Arial"/>
                                <w:sz w:val="22"/>
                                <w:szCs w:val="22"/>
                              </w:rPr>
                              <w:t>Once you have figured out this hard limit, you then know what you have</w:t>
                            </w:r>
                            <w:r w:rsidR="007305F4">
                              <w:rPr>
                                <w:rFonts w:ascii="Arial" w:hAnsi="Arial" w:cs="Arial"/>
                                <w:sz w:val="22"/>
                                <w:szCs w:val="22"/>
                              </w:rPr>
                              <w:t xml:space="preserve"> left</w:t>
                            </w:r>
                            <w:r w:rsidRPr="00EE25CA">
                              <w:rPr>
                                <w:rFonts w:ascii="Arial" w:hAnsi="Arial" w:cs="Arial"/>
                                <w:sz w:val="22"/>
                                <w:szCs w:val="22"/>
                              </w:rPr>
                              <w:t xml:space="preserve"> to spend </w:t>
                            </w:r>
                            <w:r w:rsidR="007305F4">
                              <w:rPr>
                                <w:rFonts w:ascii="Arial" w:hAnsi="Arial" w:cs="Arial"/>
                                <w:sz w:val="22"/>
                                <w:szCs w:val="22"/>
                              </w:rPr>
                              <w:t>on you and/or your family for</w:t>
                            </w:r>
                            <w:r w:rsidRPr="00EE25CA">
                              <w:rPr>
                                <w:rFonts w:ascii="Arial" w:hAnsi="Arial" w:cs="Arial"/>
                                <w:sz w:val="22"/>
                                <w:szCs w:val="22"/>
                              </w:rPr>
                              <w:t xml:space="preserve"> fun</w:t>
                            </w:r>
                            <w:r w:rsidR="007305F4">
                              <w:rPr>
                                <w:rFonts w:ascii="Arial" w:hAnsi="Arial" w:cs="Arial"/>
                                <w:sz w:val="22"/>
                                <w:szCs w:val="22"/>
                              </w:rPr>
                              <w:t>, self care</w:t>
                            </w:r>
                            <w:r w:rsidRPr="00EE25CA">
                              <w:rPr>
                                <w:rFonts w:ascii="Arial" w:hAnsi="Arial" w:cs="Arial"/>
                                <w:sz w:val="22"/>
                                <w:szCs w:val="22"/>
                              </w:rPr>
                              <w:t xml:space="preserve"> or treats. </w:t>
                            </w:r>
                            <w:r w:rsidR="00EE25CA">
                              <w:rPr>
                                <w:rFonts w:ascii="Arial" w:hAnsi="Arial" w:cs="Arial"/>
                                <w:sz w:val="22"/>
                                <w:szCs w:val="22"/>
                              </w:rPr>
                              <w:t xml:space="preserve">Using this process, eliminates the detailed tracking that is never kept up due to resentment. You can take that leftover amount and choose each pay or month if you go out to eat, buy that </w:t>
                            </w:r>
                            <w:r w:rsidR="007305F4">
                              <w:rPr>
                                <w:rFonts w:ascii="Arial" w:hAnsi="Arial" w:cs="Arial"/>
                                <w:sz w:val="22"/>
                                <w:szCs w:val="22"/>
                              </w:rPr>
                              <w:t xml:space="preserve">fancy </w:t>
                            </w:r>
                            <w:r w:rsidR="00EE25CA">
                              <w:rPr>
                                <w:rFonts w:ascii="Arial" w:hAnsi="Arial" w:cs="Arial"/>
                                <w:sz w:val="22"/>
                                <w:szCs w:val="22"/>
                              </w:rPr>
                              <w:t xml:space="preserve">coffee, spend </w:t>
                            </w:r>
                            <w:r w:rsidR="007305F4">
                              <w:rPr>
                                <w:rFonts w:ascii="Arial" w:hAnsi="Arial" w:cs="Arial"/>
                                <w:sz w:val="22"/>
                                <w:szCs w:val="22"/>
                              </w:rPr>
                              <w:t>on new clothes</w:t>
                            </w:r>
                            <w:r w:rsidR="00EE25CA">
                              <w:rPr>
                                <w:rFonts w:ascii="Arial" w:hAnsi="Arial" w:cs="Arial"/>
                                <w:sz w:val="22"/>
                                <w:szCs w:val="22"/>
                              </w:rPr>
                              <w:t xml:space="preserve">, </w:t>
                            </w:r>
                            <w:r w:rsidR="00FD10C5">
                              <w:rPr>
                                <w:rFonts w:ascii="Arial" w:hAnsi="Arial" w:cs="Arial"/>
                                <w:sz w:val="22"/>
                                <w:szCs w:val="22"/>
                              </w:rPr>
                              <w:t>golfing, fishing, or spoiled with a massage.</w:t>
                            </w:r>
                          </w:p>
                          <w:p w14:paraId="5EC96E20" w14:textId="4BC3EE4E" w:rsidR="003768EC" w:rsidRPr="007305F4" w:rsidRDefault="00FD10C5" w:rsidP="00B53274">
                            <w:pPr>
                              <w:rPr>
                                <w:rFonts w:ascii="Arial" w:hAnsi="Arial" w:cs="Arial"/>
                                <w:sz w:val="22"/>
                                <w:szCs w:val="22"/>
                              </w:rPr>
                            </w:pPr>
                            <w:r w:rsidRPr="007305F4">
                              <w:rPr>
                                <w:rFonts w:ascii="Arial" w:hAnsi="Arial" w:cs="Arial"/>
                                <w:sz w:val="22"/>
                                <w:szCs w:val="22"/>
                              </w:rPr>
                              <w:t>The other thorny problem is dealing with debt</w:t>
                            </w:r>
                            <w:r w:rsidR="007305F4">
                              <w:rPr>
                                <w:rFonts w:ascii="Arial" w:hAnsi="Arial" w:cs="Arial"/>
                                <w:sz w:val="22"/>
                                <w:szCs w:val="22"/>
                              </w:rPr>
                              <w:t>.  It’s helpful to</w:t>
                            </w:r>
                            <w:r w:rsidRPr="007305F4">
                              <w:rPr>
                                <w:rFonts w:ascii="Arial" w:hAnsi="Arial" w:cs="Arial"/>
                                <w:sz w:val="22"/>
                                <w:szCs w:val="22"/>
                              </w:rPr>
                              <w:t xml:space="preserve"> consolidate to reduce the number of payments, pay off the highest interest rate first and ideally only have one loan at a time to reduce the balancing act. Work towards a </w:t>
                            </w:r>
                            <w:r w:rsidR="007305F4">
                              <w:rPr>
                                <w:rFonts w:ascii="Arial" w:hAnsi="Arial" w:cs="Arial"/>
                                <w:sz w:val="22"/>
                                <w:szCs w:val="22"/>
                              </w:rPr>
                              <w:t>‘</w:t>
                            </w:r>
                            <w:r w:rsidRPr="007305F4">
                              <w:rPr>
                                <w:rFonts w:ascii="Arial" w:hAnsi="Arial" w:cs="Arial"/>
                                <w:sz w:val="22"/>
                                <w:szCs w:val="22"/>
                              </w:rPr>
                              <w:t>pay as you go</w:t>
                            </w:r>
                            <w:r w:rsidR="007305F4">
                              <w:rPr>
                                <w:rFonts w:ascii="Arial" w:hAnsi="Arial" w:cs="Arial"/>
                                <w:sz w:val="22"/>
                                <w:szCs w:val="22"/>
                              </w:rPr>
                              <w:t>’</w:t>
                            </w:r>
                            <w:r w:rsidRPr="007305F4">
                              <w:rPr>
                                <w:rFonts w:ascii="Arial" w:hAnsi="Arial" w:cs="Arial"/>
                                <w:sz w:val="22"/>
                                <w:szCs w:val="22"/>
                              </w:rPr>
                              <w:t xml:space="preserve"> approach, not stashing cash that make</w:t>
                            </w:r>
                            <w:r w:rsidR="007305F4">
                              <w:rPr>
                                <w:rFonts w:ascii="Arial" w:hAnsi="Arial" w:cs="Arial"/>
                                <w:sz w:val="22"/>
                                <w:szCs w:val="22"/>
                              </w:rPr>
                              <w:t>s</w:t>
                            </w:r>
                            <w:r w:rsidRPr="007305F4">
                              <w:rPr>
                                <w:rFonts w:ascii="Arial" w:hAnsi="Arial" w:cs="Arial"/>
                                <w:sz w:val="22"/>
                                <w:szCs w:val="22"/>
                              </w:rPr>
                              <w:t xml:space="preserve"> little if any interest and always ensure you make the minimum payments in the grace period.</w:t>
                            </w:r>
                          </w:p>
                          <w:p w14:paraId="42F5BAD1" w14:textId="2F8357A2" w:rsidR="003768EC" w:rsidRPr="007305F4" w:rsidRDefault="00FD10C5" w:rsidP="00B53274">
                            <w:pPr>
                              <w:rPr>
                                <w:rFonts w:ascii="Arial" w:hAnsi="Arial" w:cs="Arial"/>
                                <w:sz w:val="22"/>
                                <w:szCs w:val="22"/>
                              </w:rPr>
                            </w:pPr>
                            <w:r w:rsidRPr="007305F4">
                              <w:rPr>
                                <w:rFonts w:ascii="Arial" w:hAnsi="Arial" w:cs="Arial"/>
                                <w:sz w:val="22"/>
                                <w:szCs w:val="22"/>
                              </w:rPr>
                              <w:t>Involve the whole family in the prosperity plan to get the most success and teach your kids too!</w:t>
                            </w:r>
                          </w:p>
                          <w:p w14:paraId="7038A84C" w14:textId="77777777" w:rsidR="00BD27D6" w:rsidRDefault="00BD27D6" w:rsidP="00B53274">
                            <w:pPr>
                              <w:rPr>
                                <w:rFonts w:ascii="Arial" w:hAnsi="Arial" w:cs="Arial"/>
                              </w:rPr>
                            </w:pPr>
                          </w:p>
                          <w:p w14:paraId="16192FB4" w14:textId="77777777" w:rsidR="003768EC" w:rsidRDefault="003768EC" w:rsidP="00B53274">
                            <w:pPr>
                              <w:rPr>
                                <w:rFonts w:ascii="Arial" w:hAnsi="Arial" w:cs="Arial"/>
                              </w:rPr>
                            </w:pPr>
                          </w:p>
                          <w:p w14:paraId="6712B4C2" w14:textId="77777777" w:rsidR="00043FFF" w:rsidRDefault="00043FFF" w:rsidP="00B53274">
                            <w:pPr>
                              <w:rPr>
                                <w:rFonts w:ascii="Arial" w:hAnsi="Arial" w:cs="Arial"/>
                              </w:rPr>
                            </w:pPr>
                          </w:p>
                          <w:p w14:paraId="3B8FFDDB" w14:textId="77777777" w:rsidR="00043FFF" w:rsidRDefault="00043FFF" w:rsidP="00B53274">
                            <w:pPr>
                              <w:rPr>
                                <w:rFonts w:ascii="Arial" w:hAnsi="Arial" w:cs="Arial"/>
                              </w:rPr>
                            </w:pPr>
                          </w:p>
                          <w:p w14:paraId="16C3A08A" w14:textId="77777777" w:rsidR="00043FFF" w:rsidRPr="00E24BFF" w:rsidRDefault="00043FFF" w:rsidP="00B53274">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BA43A5" id="_x0000_t202" coordsize="21600,21600" o:spt="202" path="m,l,21600r21600,l21600,xe">
                <v:stroke joinstyle="miter"/>
                <v:path gradientshapeok="t" o:connecttype="rect"/>
              </v:shapetype>
              <v:shape id="Text Box 4" o:spid="_x0000_s1026" type="#_x0000_t202" style="position:absolute;left:0;text-align:left;margin-left:-9.8pt;margin-top:.45pt;width:301.5pt;height:54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" fillcolor="white [3201]" strokecolor="white [3212]" strokeweight=".5pt">
                <v:textbox>
                  <w:txbxContent>
                    <w:p w14:paraId="3F87ECA7" w14:textId="77777777" w:rsidR="007305F4" w:rsidRDefault="007305F4" w:rsidP="007305F4">
                      <w:pPr>
                        <w:rPr>
                          <w:rFonts w:ascii="Arial" w:hAnsi="Arial" w:cs="Arial"/>
                          <w:b/>
                          <w:bCs/>
                          <w:sz w:val="28"/>
                          <w:szCs w:val="28"/>
                        </w:rPr>
                      </w:pPr>
                      <w:r>
                        <w:rPr>
                          <w:rFonts w:ascii="Arial" w:hAnsi="Arial" w:cs="Arial"/>
                          <w:b/>
                          <w:bCs/>
                          <w:sz w:val="28"/>
                          <w:szCs w:val="28"/>
                        </w:rPr>
                        <w:t>Prosperity Planning</w:t>
                      </w:r>
                    </w:p>
                    <w:p w14:paraId="52F9F0A3" w14:textId="323DC48C" w:rsidR="00DA13E8" w:rsidRPr="00EE25CA" w:rsidRDefault="003768EC" w:rsidP="00B53274">
                      <w:pPr>
                        <w:rPr>
                          <w:rFonts w:ascii="Arial" w:hAnsi="Arial" w:cs="Arial"/>
                          <w:sz w:val="22"/>
                          <w:szCs w:val="22"/>
                        </w:rPr>
                      </w:pPr>
                      <w:r w:rsidRPr="00EE25CA">
                        <w:rPr>
                          <w:rFonts w:ascii="Arial" w:hAnsi="Arial" w:cs="Arial"/>
                          <w:sz w:val="22"/>
                          <w:szCs w:val="22"/>
                        </w:rPr>
                        <w:t xml:space="preserve">Today we are faced with rising prices and juggling to manage all those expenses against the income that is coming in. Old adages about pulling in your belt with a budgeting system have proven not to work for </w:t>
                      </w:r>
                      <w:r w:rsidR="00523400" w:rsidRPr="00EE25CA">
                        <w:rPr>
                          <w:rFonts w:ascii="Arial" w:hAnsi="Arial" w:cs="Arial"/>
                          <w:sz w:val="22"/>
                          <w:szCs w:val="22"/>
                        </w:rPr>
                        <w:t>most</w:t>
                      </w:r>
                      <w:r w:rsidRPr="00EE25CA">
                        <w:rPr>
                          <w:rFonts w:ascii="Arial" w:hAnsi="Arial" w:cs="Arial"/>
                          <w:sz w:val="22"/>
                          <w:szCs w:val="22"/>
                        </w:rPr>
                        <w:t xml:space="preserve"> people, especially with the negative thoughts of denying yourself something.</w:t>
                      </w:r>
                    </w:p>
                    <w:p w14:paraId="13D88351" w14:textId="709BC89F" w:rsidR="00523400" w:rsidRPr="00EE25CA" w:rsidRDefault="00523400" w:rsidP="00B53274">
                      <w:pPr>
                        <w:rPr>
                          <w:rFonts w:ascii="Arial" w:hAnsi="Arial" w:cs="Arial"/>
                          <w:sz w:val="22"/>
                          <w:szCs w:val="22"/>
                        </w:rPr>
                      </w:pPr>
                      <w:r w:rsidRPr="00EE25CA">
                        <w:rPr>
                          <w:rFonts w:ascii="Arial" w:hAnsi="Arial" w:cs="Arial"/>
                          <w:sz w:val="22"/>
                          <w:szCs w:val="22"/>
                        </w:rPr>
                        <w:t xml:space="preserve">Don’t throw up your hands in defeat though! Take time to understand what </w:t>
                      </w:r>
                      <w:r w:rsidR="00184E21" w:rsidRPr="00EE25CA">
                        <w:rPr>
                          <w:rFonts w:ascii="Arial" w:hAnsi="Arial" w:cs="Arial"/>
                          <w:sz w:val="22"/>
                          <w:szCs w:val="22"/>
                        </w:rPr>
                        <w:t xml:space="preserve">the </w:t>
                      </w:r>
                      <w:r w:rsidRPr="00EE25CA">
                        <w:rPr>
                          <w:rFonts w:ascii="Arial" w:hAnsi="Arial" w:cs="Arial"/>
                          <w:sz w:val="22"/>
                          <w:szCs w:val="22"/>
                        </w:rPr>
                        <w:t>must pay key items are</w:t>
                      </w:r>
                      <w:r w:rsidR="00184E21" w:rsidRPr="00EE25CA">
                        <w:rPr>
                          <w:rFonts w:ascii="Arial" w:hAnsi="Arial" w:cs="Arial"/>
                          <w:sz w:val="22"/>
                          <w:szCs w:val="22"/>
                        </w:rPr>
                        <w:t>, the</w:t>
                      </w:r>
                      <w:r w:rsidRPr="00EE25CA">
                        <w:rPr>
                          <w:rFonts w:ascii="Arial" w:hAnsi="Arial" w:cs="Arial"/>
                          <w:sz w:val="22"/>
                          <w:szCs w:val="22"/>
                        </w:rPr>
                        <w:t xml:space="preserve"> absolute essential needs, not simply </w:t>
                      </w:r>
                      <w:r w:rsidR="007305F4">
                        <w:rPr>
                          <w:rFonts w:ascii="Arial" w:hAnsi="Arial" w:cs="Arial"/>
                          <w:sz w:val="22"/>
                          <w:szCs w:val="22"/>
                        </w:rPr>
                        <w:t xml:space="preserve">what you may </w:t>
                      </w:r>
                      <w:r w:rsidRPr="00EE25CA">
                        <w:rPr>
                          <w:rFonts w:ascii="Arial" w:hAnsi="Arial" w:cs="Arial"/>
                          <w:sz w:val="22"/>
                          <w:szCs w:val="22"/>
                        </w:rPr>
                        <w:t xml:space="preserve">want. </w:t>
                      </w:r>
                    </w:p>
                    <w:p w14:paraId="01BE8A6F" w14:textId="525D9011" w:rsidR="00523400" w:rsidRPr="00EE25CA" w:rsidRDefault="00184E21" w:rsidP="00B53274">
                      <w:pPr>
                        <w:rPr>
                          <w:rFonts w:ascii="Arial" w:hAnsi="Arial" w:cs="Arial"/>
                          <w:sz w:val="22"/>
                          <w:szCs w:val="22"/>
                        </w:rPr>
                      </w:pPr>
                      <w:r w:rsidRPr="00EE25CA">
                        <w:rPr>
                          <w:rFonts w:ascii="Arial" w:hAnsi="Arial" w:cs="Arial"/>
                          <w:sz w:val="22"/>
                          <w:szCs w:val="22"/>
                        </w:rPr>
                        <w:t>Needs are</w:t>
                      </w:r>
                      <w:r w:rsidR="00523400" w:rsidRPr="00EE25CA">
                        <w:rPr>
                          <w:rFonts w:ascii="Arial" w:hAnsi="Arial" w:cs="Arial"/>
                          <w:sz w:val="22"/>
                          <w:szCs w:val="22"/>
                        </w:rPr>
                        <w:t xml:space="preserve"> the fixed expenses (</w:t>
                      </w:r>
                      <w:r w:rsidR="007305F4">
                        <w:rPr>
                          <w:rFonts w:ascii="Arial" w:hAnsi="Arial" w:cs="Arial"/>
                          <w:sz w:val="22"/>
                          <w:szCs w:val="22"/>
                        </w:rPr>
                        <w:t xml:space="preserve">ex. </w:t>
                      </w:r>
                      <w:r w:rsidR="00523400" w:rsidRPr="00EE25CA">
                        <w:rPr>
                          <w:rFonts w:ascii="Arial" w:hAnsi="Arial" w:cs="Arial"/>
                          <w:sz w:val="22"/>
                          <w:szCs w:val="22"/>
                        </w:rPr>
                        <w:t>rent, mortgage, utilities, taxes, insurance</w:t>
                      </w:r>
                      <w:r w:rsidR="007305F4">
                        <w:rPr>
                          <w:rFonts w:ascii="Arial" w:hAnsi="Arial" w:cs="Arial"/>
                          <w:sz w:val="22"/>
                          <w:szCs w:val="22"/>
                        </w:rPr>
                        <w:t>, transportation costs</w:t>
                      </w:r>
                      <w:r w:rsidR="00523400" w:rsidRPr="00EE25CA">
                        <w:rPr>
                          <w:rFonts w:ascii="Arial" w:hAnsi="Arial" w:cs="Arial"/>
                          <w:sz w:val="22"/>
                          <w:szCs w:val="22"/>
                        </w:rPr>
                        <w:t xml:space="preserve"> </w:t>
                      </w:r>
                      <w:r w:rsidRPr="00EE25CA">
                        <w:rPr>
                          <w:rFonts w:ascii="Arial" w:hAnsi="Arial" w:cs="Arial"/>
                          <w:sz w:val="22"/>
                          <w:szCs w:val="22"/>
                        </w:rPr>
                        <w:t xml:space="preserve">&amp; food), as well as key savings </w:t>
                      </w:r>
                      <w:r w:rsidR="007305F4">
                        <w:rPr>
                          <w:rFonts w:ascii="Arial" w:hAnsi="Arial" w:cs="Arial"/>
                          <w:sz w:val="22"/>
                          <w:szCs w:val="22"/>
                        </w:rPr>
                        <w:t>such as an</w:t>
                      </w:r>
                      <w:r w:rsidRPr="00EE25CA">
                        <w:rPr>
                          <w:rFonts w:ascii="Arial" w:hAnsi="Arial" w:cs="Arial"/>
                          <w:sz w:val="22"/>
                          <w:szCs w:val="22"/>
                        </w:rPr>
                        <w:t xml:space="preserve"> emergency fund, plus</w:t>
                      </w:r>
                      <w:r w:rsidR="007305F4">
                        <w:rPr>
                          <w:rFonts w:ascii="Arial" w:hAnsi="Arial" w:cs="Arial"/>
                          <w:sz w:val="22"/>
                          <w:szCs w:val="22"/>
                        </w:rPr>
                        <w:t xml:space="preserve"> a</w:t>
                      </w:r>
                      <w:r w:rsidRPr="00EE25CA">
                        <w:rPr>
                          <w:rFonts w:ascii="Arial" w:hAnsi="Arial" w:cs="Arial"/>
                          <w:sz w:val="22"/>
                          <w:szCs w:val="22"/>
                        </w:rPr>
                        <w:t xml:space="preserve"> </w:t>
                      </w:r>
                      <w:r w:rsidR="00E21588" w:rsidRPr="00EE25CA">
                        <w:rPr>
                          <w:rFonts w:ascii="Arial" w:hAnsi="Arial" w:cs="Arial"/>
                          <w:sz w:val="22"/>
                          <w:szCs w:val="22"/>
                        </w:rPr>
                        <w:t>short-term</w:t>
                      </w:r>
                      <w:r w:rsidRPr="00EE25CA">
                        <w:rPr>
                          <w:rFonts w:ascii="Arial" w:hAnsi="Arial" w:cs="Arial"/>
                          <w:sz w:val="22"/>
                          <w:szCs w:val="22"/>
                        </w:rPr>
                        <w:t xml:space="preserve"> savings</w:t>
                      </w:r>
                      <w:r w:rsidR="007305F4">
                        <w:rPr>
                          <w:rFonts w:ascii="Arial" w:hAnsi="Arial" w:cs="Arial"/>
                          <w:sz w:val="22"/>
                          <w:szCs w:val="22"/>
                        </w:rPr>
                        <w:t xml:space="preserve"> account</w:t>
                      </w:r>
                      <w:r w:rsidRPr="00EE25CA">
                        <w:rPr>
                          <w:rFonts w:ascii="Arial" w:hAnsi="Arial" w:cs="Arial"/>
                          <w:sz w:val="22"/>
                          <w:szCs w:val="22"/>
                        </w:rPr>
                        <w:t xml:space="preserve"> – yes</w:t>
                      </w:r>
                      <w:r w:rsidR="007305F4">
                        <w:rPr>
                          <w:rFonts w:ascii="Arial" w:hAnsi="Arial" w:cs="Arial"/>
                          <w:sz w:val="22"/>
                          <w:szCs w:val="22"/>
                        </w:rPr>
                        <w:t>,</w:t>
                      </w:r>
                      <w:r w:rsidRPr="00EE25CA">
                        <w:rPr>
                          <w:rFonts w:ascii="Arial" w:hAnsi="Arial" w:cs="Arial"/>
                          <w:sz w:val="22"/>
                          <w:szCs w:val="22"/>
                        </w:rPr>
                        <w:t xml:space="preserve"> these are all needs to keep you out of the clutches of the credit card/finance companies. Paying high interest to financial institutions is not part of your family becoming more prosperous.</w:t>
                      </w:r>
                    </w:p>
                    <w:p w14:paraId="5C39F84E" w14:textId="44600329" w:rsidR="00184E21" w:rsidRPr="00EE25CA" w:rsidRDefault="00E21588" w:rsidP="00B53274">
                      <w:pPr>
                        <w:rPr>
                          <w:rFonts w:ascii="Arial" w:hAnsi="Arial" w:cs="Arial"/>
                          <w:sz w:val="22"/>
                          <w:szCs w:val="22"/>
                        </w:rPr>
                      </w:pPr>
                      <w:r w:rsidRPr="00EE25CA">
                        <w:rPr>
                          <w:rFonts w:ascii="Arial" w:hAnsi="Arial" w:cs="Arial"/>
                          <w:sz w:val="22"/>
                          <w:szCs w:val="22"/>
                        </w:rPr>
                        <w:t>Once you have figured out this hard limit, you then know what you have</w:t>
                      </w:r>
                      <w:r w:rsidR="007305F4">
                        <w:rPr>
                          <w:rFonts w:ascii="Arial" w:hAnsi="Arial" w:cs="Arial"/>
                          <w:sz w:val="22"/>
                          <w:szCs w:val="22"/>
                        </w:rPr>
                        <w:t xml:space="preserve"> left</w:t>
                      </w:r>
                      <w:r w:rsidRPr="00EE25CA">
                        <w:rPr>
                          <w:rFonts w:ascii="Arial" w:hAnsi="Arial" w:cs="Arial"/>
                          <w:sz w:val="22"/>
                          <w:szCs w:val="22"/>
                        </w:rPr>
                        <w:t xml:space="preserve"> to spend </w:t>
                      </w:r>
                      <w:r w:rsidR="007305F4">
                        <w:rPr>
                          <w:rFonts w:ascii="Arial" w:hAnsi="Arial" w:cs="Arial"/>
                          <w:sz w:val="22"/>
                          <w:szCs w:val="22"/>
                        </w:rPr>
                        <w:t>on you and/or your family for</w:t>
                      </w:r>
                      <w:r w:rsidRPr="00EE25CA">
                        <w:rPr>
                          <w:rFonts w:ascii="Arial" w:hAnsi="Arial" w:cs="Arial"/>
                          <w:sz w:val="22"/>
                          <w:szCs w:val="22"/>
                        </w:rPr>
                        <w:t xml:space="preserve"> fun</w:t>
                      </w:r>
                      <w:r w:rsidR="007305F4">
                        <w:rPr>
                          <w:rFonts w:ascii="Arial" w:hAnsi="Arial" w:cs="Arial"/>
                          <w:sz w:val="22"/>
                          <w:szCs w:val="22"/>
                        </w:rPr>
                        <w:t>, self care</w:t>
                      </w:r>
                      <w:r w:rsidRPr="00EE25CA">
                        <w:rPr>
                          <w:rFonts w:ascii="Arial" w:hAnsi="Arial" w:cs="Arial"/>
                          <w:sz w:val="22"/>
                          <w:szCs w:val="22"/>
                        </w:rPr>
                        <w:t xml:space="preserve"> or treats. </w:t>
                      </w:r>
                      <w:r w:rsidR="00EE25CA">
                        <w:rPr>
                          <w:rFonts w:ascii="Arial" w:hAnsi="Arial" w:cs="Arial"/>
                          <w:sz w:val="22"/>
                          <w:szCs w:val="22"/>
                        </w:rPr>
                        <w:t xml:space="preserve">Using this process, eliminates the detailed tracking that is never kept up due to resentment. You can take that leftover amount and choose each pay or month if you go out to eat, buy that </w:t>
                      </w:r>
                      <w:r w:rsidR="007305F4">
                        <w:rPr>
                          <w:rFonts w:ascii="Arial" w:hAnsi="Arial" w:cs="Arial"/>
                          <w:sz w:val="22"/>
                          <w:szCs w:val="22"/>
                        </w:rPr>
                        <w:t xml:space="preserve">fancy </w:t>
                      </w:r>
                      <w:r w:rsidR="00EE25CA">
                        <w:rPr>
                          <w:rFonts w:ascii="Arial" w:hAnsi="Arial" w:cs="Arial"/>
                          <w:sz w:val="22"/>
                          <w:szCs w:val="22"/>
                        </w:rPr>
                        <w:t xml:space="preserve">coffee, spend </w:t>
                      </w:r>
                      <w:r w:rsidR="007305F4">
                        <w:rPr>
                          <w:rFonts w:ascii="Arial" w:hAnsi="Arial" w:cs="Arial"/>
                          <w:sz w:val="22"/>
                          <w:szCs w:val="22"/>
                        </w:rPr>
                        <w:t>on new clothes</w:t>
                      </w:r>
                      <w:r w:rsidR="00EE25CA">
                        <w:rPr>
                          <w:rFonts w:ascii="Arial" w:hAnsi="Arial" w:cs="Arial"/>
                          <w:sz w:val="22"/>
                          <w:szCs w:val="22"/>
                        </w:rPr>
                        <w:t xml:space="preserve">, </w:t>
                      </w:r>
                      <w:r w:rsidR="00FD10C5">
                        <w:rPr>
                          <w:rFonts w:ascii="Arial" w:hAnsi="Arial" w:cs="Arial"/>
                          <w:sz w:val="22"/>
                          <w:szCs w:val="22"/>
                        </w:rPr>
                        <w:t>golfing, fishing, or spoiled with a massage.</w:t>
                      </w:r>
                    </w:p>
                    <w:p w14:paraId="5EC96E20" w14:textId="4BC3EE4E" w:rsidR="003768EC" w:rsidRPr="007305F4" w:rsidRDefault="00FD10C5" w:rsidP="00B53274">
                      <w:pPr>
                        <w:rPr>
                          <w:rFonts w:ascii="Arial" w:hAnsi="Arial" w:cs="Arial"/>
                          <w:sz w:val="22"/>
                          <w:szCs w:val="22"/>
                        </w:rPr>
                      </w:pPr>
                      <w:r w:rsidRPr="007305F4">
                        <w:rPr>
                          <w:rFonts w:ascii="Arial" w:hAnsi="Arial" w:cs="Arial"/>
                          <w:sz w:val="22"/>
                          <w:szCs w:val="22"/>
                        </w:rPr>
                        <w:t>The other thorny problem is dealing with debt</w:t>
                      </w:r>
                      <w:r w:rsidR="007305F4">
                        <w:rPr>
                          <w:rFonts w:ascii="Arial" w:hAnsi="Arial" w:cs="Arial"/>
                          <w:sz w:val="22"/>
                          <w:szCs w:val="22"/>
                        </w:rPr>
                        <w:t>.  It’s helpful to</w:t>
                      </w:r>
                      <w:r w:rsidRPr="007305F4">
                        <w:rPr>
                          <w:rFonts w:ascii="Arial" w:hAnsi="Arial" w:cs="Arial"/>
                          <w:sz w:val="22"/>
                          <w:szCs w:val="22"/>
                        </w:rPr>
                        <w:t xml:space="preserve"> consolidate to reduce the number of payments, pay off the highest interest rate first and ideally only have one loan at a time to reduce the balancing act. Work towards a </w:t>
                      </w:r>
                      <w:r w:rsidR="007305F4">
                        <w:rPr>
                          <w:rFonts w:ascii="Arial" w:hAnsi="Arial" w:cs="Arial"/>
                          <w:sz w:val="22"/>
                          <w:szCs w:val="22"/>
                        </w:rPr>
                        <w:t>‘</w:t>
                      </w:r>
                      <w:r w:rsidRPr="007305F4">
                        <w:rPr>
                          <w:rFonts w:ascii="Arial" w:hAnsi="Arial" w:cs="Arial"/>
                          <w:sz w:val="22"/>
                          <w:szCs w:val="22"/>
                        </w:rPr>
                        <w:t>pay as you go</w:t>
                      </w:r>
                      <w:r w:rsidR="007305F4">
                        <w:rPr>
                          <w:rFonts w:ascii="Arial" w:hAnsi="Arial" w:cs="Arial"/>
                          <w:sz w:val="22"/>
                          <w:szCs w:val="22"/>
                        </w:rPr>
                        <w:t>’</w:t>
                      </w:r>
                      <w:r w:rsidRPr="007305F4">
                        <w:rPr>
                          <w:rFonts w:ascii="Arial" w:hAnsi="Arial" w:cs="Arial"/>
                          <w:sz w:val="22"/>
                          <w:szCs w:val="22"/>
                        </w:rPr>
                        <w:t xml:space="preserve"> approach, not stashing cash that make</w:t>
                      </w:r>
                      <w:r w:rsidR="007305F4">
                        <w:rPr>
                          <w:rFonts w:ascii="Arial" w:hAnsi="Arial" w:cs="Arial"/>
                          <w:sz w:val="22"/>
                          <w:szCs w:val="22"/>
                        </w:rPr>
                        <w:t>s</w:t>
                      </w:r>
                      <w:r w:rsidRPr="007305F4">
                        <w:rPr>
                          <w:rFonts w:ascii="Arial" w:hAnsi="Arial" w:cs="Arial"/>
                          <w:sz w:val="22"/>
                          <w:szCs w:val="22"/>
                        </w:rPr>
                        <w:t xml:space="preserve"> little if any interest and always ensure you make the minimum payments in the grace period.</w:t>
                      </w:r>
                    </w:p>
                    <w:p w14:paraId="42F5BAD1" w14:textId="2F8357A2" w:rsidR="003768EC" w:rsidRPr="007305F4" w:rsidRDefault="00FD10C5" w:rsidP="00B53274">
                      <w:pPr>
                        <w:rPr>
                          <w:rFonts w:ascii="Arial" w:hAnsi="Arial" w:cs="Arial"/>
                          <w:sz w:val="22"/>
                          <w:szCs w:val="22"/>
                        </w:rPr>
                      </w:pPr>
                      <w:r w:rsidRPr="007305F4">
                        <w:rPr>
                          <w:rFonts w:ascii="Arial" w:hAnsi="Arial" w:cs="Arial"/>
                          <w:sz w:val="22"/>
                          <w:szCs w:val="22"/>
                        </w:rPr>
                        <w:t>Involve the whole family in the prosperity plan to get the most success and teach your kids too!</w:t>
                      </w:r>
                    </w:p>
                    <w:p w14:paraId="7038A84C" w14:textId="77777777" w:rsidR="00BD27D6" w:rsidRDefault="00BD27D6" w:rsidP="00B53274">
                      <w:pPr>
                        <w:rPr>
                          <w:rFonts w:ascii="Arial" w:hAnsi="Arial" w:cs="Arial"/>
                        </w:rPr>
                      </w:pPr>
                    </w:p>
                    <w:p w14:paraId="16192FB4" w14:textId="77777777" w:rsidR="003768EC" w:rsidRDefault="003768EC" w:rsidP="00B53274">
                      <w:pPr>
                        <w:rPr>
                          <w:rFonts w:ascii="Arial" w:hAnsi="Arial" w:cs="Arial"/>
                        </w:rPr>
                      </w:pPr>
                    </w:p>
                    <w:p w14:paraId="6712B4C2" w14:textId="77777777" w:rsidR="00043FFF" w:rsidRDefault="00043FFF" w:rsidP="00B53274">
                      <w:pPr>
                        <w:rPr>
                          <w:rFonts w:ascii="Arial" w:hAnsi="Arial" w:cs="Arial"/>
                        </w:rPr>
                      </w:pPr>
                    </w:p>
                    <w:p w14:paraId="3B8FFDDB" w14:textId="77777777" w:rsidR="00043FFF" w:rsidRDefault="00043FFF" w:rsidP="00B53274">
                      <w:pPr>
                        <w:rPr>
                          <w:rFonts w:ascii="Arial" w:hAnsi="Arial" w:cs="Arial"/>
                        </w:rPr>
                      </w:pPr>
                    </w:p>
                    <w:p w14:paraId="16C3A08A" w14:textId="77777777" w:rsidR="00043FFF" w:rsidRPr="00E24BFF" w:rsidRDefault="00043FFF" w:rsidP="00B53274">
                      <w:pPr>
                        <w:rPr>
                          <w:rFonts w:ascii="Arial" w:hAnsi="Arial" w:cs="Arial"/>
                        </w:rPr>
                      </w:pPr>
                    </w:p>
                  </w:txbxContent>
                </v:textbox>
                <w10:wrap anchorx="margin"/>
              </v:shape>
            </w:pict>
          </mc:Fallback>
        </mc:AlternateContent>
      </w:r>
      <w:r>
        <w:rPr>
          <w:noProof/>
        </w:rPr>
        <w:drawing>
          <wp:inline distT="0" distB="0" distL="0" distR="0" wp14:anchorId="2860BBF4" wp14:editId="1704ACB1">
            <wp:extent cx="2913380" cy="1744332"/>
            <wp:effectExtent l="0" t="0" r="1270" b="8890"/>
            <wp:docPr id="2048536187" name="Picture 3" descr="Jars of co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36187" name="Picture 2048536187" descr="Jars of coins"/>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54039" cy="1768676"/>
                    </a:xfrm>
                    <a:prstGeom prst="rect">
                      <a:avLst/>
                    </a:prstGeom>
                  </pic:spPr>
                </pic:pic>
              </a:graphicData>
            </a:graphic>
          </wp:inline>
        </w:drawing>
      </w:r>
    </w:p>
    <w:p w14:paraId="724DC78C" w14:textId="0F0B8AE1" w:rsidR="00613A9C" w:rsidRDefault="00613A9C" w:rsidP="00EB68F3">
      <w:pPr>
        <w:spacing w:after="0" w:line="360" w:lineRule="auto"/>
        <w:jc w:val="right"/>
      </w:pPr>
    </w:p>
    <w:p w14:paraId="11646642" w14:textId="57E2E859" w:rsidR="00C85D41" w:rsidRDefault="00BD27D6" w:rsidP="00CE7BA2">
      <w:pPr>
        <w:jc w:val="right"/>
      </w:pPr>
      <w:r w:rsidRPr="00043FFF">
        <w:rPr>
          <w:rFonts w:ascii="Calibri" w:hAnsi="Calibri" w:cs="Calibri"/>
          <w:noProof/>
          <w:color w:val="000000"/>
          <w:sz w:val="22"/>
          <w:szCs w:val="22"/>
        </w:rPr>
        <mc:AlternateContent>
          <mc:Choice Requires="wps">
            <w:drawing>
              <wp:anchor distT="45720" distB="45720" distL="114300" distR="114300" simplePos="0" relativeHeight="251666432" behindDoc="0" locked="0" layoutInCell="1" allowOverlap="1" wp14:anchorId="2BED7B26" wp14:editId="24735ED2">
                <wp:simplePos x="0" y="0"/>
                <wp:positionH relativeFrom="margin">
                  <wp:posOffset>3941445</wp:posOffset>
                </wp:positionH>
                <wp:positionV relativeFrom="paragraph">
                  <wp:posOffset>185420</wp:posOffset>
                </wp:positionV>
                <wp:extent cx="3031490" cy="46291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490" cy="4629150"/>
                        </a:xfrm>
                        <a:prstGeom prst="rect">
                          <a:avLst/>
                        </a:prstGeom>
                        <a:solidFill>
                          <a:srgbClr val="FFFFFF"/>
                        </a:solidFill>
                        <a:ln w="9525">
                          <a:noFill/>
                          <a:miter lim="800000"/>
                          <a:headEnd/>
                          <a:tailEnd/>
                        </a:ln>
                      </wps:spPr>
                      <wps:txbx>
                        <w:txbxContent>
                          <w:p w14:paraId="480C08C7" w14:textId="6DEBCA3E" w:rsidR="0061068E" w:rsidRDefault="00043FFF" w:rsidP="00043FFF">
                            <w:pPr>
                              <w:rPr>
                                <w:rFonts w:ascii="Arial" w:hAnsi="Arial" w:cs="Arial"/>
                                <w:color w:val="000000"/>
                                <w:sz w:val="22"/>
                                <w:szCs w:val="22"/>
                              </w:rPr>
                            </w:pPr>
                            <w:r w:rsidRPr="0061068E">
                              <w:rPr>
                                <w:rFonts w:ascii="Arial" w:hAnsi="Arial" w:cs="Arial"/>
                                <w:color w:val="000000"/>
                                <w:sz w:val="22"/>
                                <w:szCs w:val="22"/>
                              </w:rPr>
                              <w:t>Sudbury’s own Roger Nash</w:t>
                            </w:r>
                            <w:r w:rsidR="0061068E" w:rsidRPr="0061068E">
                              <w:rPr>
                                <w:rFonts w:ascii="Arial" w:hAnsi="Arial" w:cs="Arial"/>
                                <w:color w:val="000000"/>
                                <w:sz w:val="22"/>
                                <w:szCs w:val="22"/>
                              </w:rPr>
                              <w:t xml:space="preserve">, the first </w:t>
                            </w:r>
                            <w:r w:rsidR="005A5DB1">
                              <w:rPr>
                                <w:rFonts w:ascii="Arial" w:hAnsi="Arial" w:cs="Arial"/>
                                <w:color w:val="000000"/>
                                <w:sz w:val="22"/>
                                <w:szCs w:val="22"/>
                              </w:rPr>
                              <w:t>P</w:t>
                            </w:r>
                            <w:r w:rsidR="0061068E" w:rsidRPr="0061068E">
                              <w:rPr>
                                <w:rFonts w:ascii="Arial" w:hAnsi="Arial" w:cs="Arial"/>
                                <w:color w:val="000000"/>
                                <w:sz w:val="22"/>
                                <w:szCs w:val="22"/>
                              </w:rPr>
                              <w:t xml:space="preserve">oet </w:t>
                            </w:r>
                            <w:r w:rsidR="005A5DB1">
                              <w:rPr>
                                <w:rFonts w:ascii="Arial" w:hAnsi="Arial" w:cs="Arial"/>
                                <w:color w:val="000000"/>
                                <w:sz w:val="22"/>
                                <w:szCs w:val="22"/>
                              </w:rPr>
                              <w:t>L</w:t>
                            </w:r>
                            <w:r w:rsidR="0061068E" w:rsidRPr="0061068E">
                              <w:rPr>
                                <w:rFonts w:ascii="Arial" w:hAnsi="Arial" w:cs="Arial"/>
                                <w:color w:val="000000"/>
                                <w:sz w:val="22"/>
                                <w:szCs w:val="22"/>
                              </w:rPr>
                              <w:t>aureate in our city,</w:t>
                            </w:r>
                            <w:r w:rsidR="008B131C">
                              <w:rPr>
                                <w:rFonts w:ascii="Arial" w:hAnsi="Arial" w:cs="Arial"/>
                                <w:color w:val="000000"/>
                                <w:sz w:val="22"/>
                                <w:szCs w:val="22"/>
                              </w:rPr>
                              <w:t xml:space="preserve"> has once again put pen to paper and completed his latest book of poems. It </w:t>
                            </w:r>
                            <w:r w:rsidR="0061068E" w:rsidRPr="0061068E">
                              <w:rPr>
                                <w:rFonts w:ascii="Arial" w:hAnsi="Arial" w:cs="Arial"/>
                                <w:color w:val="000000"/>
                                <w:sz w:val="22"/>
                                <w:szCs w:val="22"/>
                              </w:rPr>
                              <w:t xml:space="preserve">has </w:t>
                            </w:r>
                            <w:r w:rsidR="008B131C">
                              <w:rPr>
                                <w:rFonts w:ascii="Arial" w:hAnsi="Arial" w:cs="Arial"/>
                                <w:color w:val="000000"/>
                                <w:sz w:val="22"/>
                                <w:szCs w:val="22"/>
                              </w:rPr>
                              <w:t xml:space="preserve">now been </w:t>
                            </w:r>
                            <w:r w:rsidR="0061068E" w:rsidRPr="0061068E">
                              <w:rPr>
                                <w:rFonts w:ascii="Arial" w:hAnsi="Arial" w:cs="Arial"/>
                                <w:color w:val="000000"/>
                                <w:sz w:val="22"/>
                                <w:szCs w:val="22"/>
                              </w:rPr>
                              <w:t xml:space="preserve">published, just in time for summer reading. </w:t>
                            </w:r>
                          </w:p>
                          <w:p w14:paraId="06E0ECBD" w14:textId="3E06695B" w:rsidR="0061068E" w:rsidRDefault="0061068E" w:rsidP="00043FFF">
                            <w:pPr>
                              <w:rPr>
                                <w:rFonts w:ascii="Arial" w:hAnsi="Arial" w:cs="Arial"/>
                                <w:color w:val="000000"/>
                                <w:sz w:val="22"/>
                                <w:szCs w:val="22"/>
                              </w:rPr>
                            </w:pPr>
                            <w:r>
                              <w:rPr>
                                <w:rFonts w:ascii="Arial" w:hAnsi="Arial" w:cs="Arial"/>
                                <w:color w:val="000000"/>
                                <w:sz w:val="22"/>
                                <w:szCs w:val="22"/>
                              </w:rPr>
                              <w:t xml:space="preserve">You can check </w:t>
                            </w:r>
                            <w:r w:rsidR="005A5DB1">
                              <w:rPr>
                                <w:rFonts w:ascii="Arial" w:hAnsi="Arial" w:cs="Arial"/>
                                <w:color w:val="000000"/>
                                <w:sz w:val="22"/>
                                <w:szCs w:val="22"/>
                              </w:rPr>
                              <w:t>ou</w:t>
                            </w:r>
                            <w:r>
                              <w:rPr>
                                <w:rFonts w:ascii="Arial" w:hAnsi="Arial" w:cs="Arial"/>
                                <w:color w:val="000000"/>
                                <w:sz w:val="22"/>
                                <w:szCs w:val="22"/>
                              </w:rPr>
                              <w:t>t his latest book called</w:t>
                            </w:r>
                            <w:r w:rsidR="008B131C">
                              <w:rPr>
                                <w:rFonts w:ascii="Arial" w:hAnsi="Arial" w:cs="Arial"/>
                                <w:color w:val="000000"/>
                                <w:sz w:val="22"/>
                                <w:szCs w:val="22"/>
                              </w:rPr>
                              <w:t>:</w:t>
                            </w:r>
                            <w:r>
                              <w:rPr>
                                <w:rFonts w:ascii="Arial" w:hAnsi="Arial" w:cs="Arial"/>
                                <w:color w:val="000000"/>
                                <w:sz w:val="22"/>
                                <w:szCs w:val="22"/>
                              </w:rPr>
                              <w:t xml:space="preserve"> </w:t>
                            </w:r>
                          </w:p>
                          <w:p w14:paraId="378490F4" w14:textId="77777777" w:rsidR="008B131C" w:rsidRDefault="00043FFF" w:rsidP="00043FFF">
                            <w:pPr>
                              <w:rPr>
                                <w:rFonts w:ascii="Arial" w:hAnsi="Arial" w:cs="Arial"/>
                                <w:color w:val="000000"/>
                                <w:sz w:val="22"/>
                                <w:szCs w:val="22"/>
                              </w:rPr>
                            </w:pPr>
                            <w:r w:rsidRPr="0061068E">
                              <w:rPr>
                                <w:rFonts w:ascii="Arial" w:hAnsi="Arial" w:cs="Arial"/>
                                <w:color w:val="000000"/>
                                <w:sz w:val="22"/>
                                <w:szCs w:val="22"/>
                              </w:rPr>
                              <w:t xml:space="preserve">"A Game of Marbles" on eBay  </w:t>
                            </w:r>
                          </w:p>
                          <w:p w14:paraId="6CEEC5BC" w14:textId="792C6751" w:rsidR="00043FFF" w:rsidRDefault="00043FFF" w:rsidP="00043FFF">
                            <w:pPr>
                              <w:rPr>
                                <w:rFonts w:ascii="Arial" w:hAnsi="Arial" w:cs="Arial"/>
                                <w:color w:val="000000"/>
                                <w:sz w:val="22"/>
                                <w:szCs w:val="22"/>
                                <w:shd w:val="clear" w:color="auto" w:fill="FFFFFF"/>
                              </w:rPr>
                            </w:pPr>
                            <w:r w:rsidRPr="0061068E">
                              <w:rPr>
                                <w:rFonts w:ascii="Arial" w:hAnsi="Arial" w:cs="Arial"/>
                                <w:color w:val="000000"/>
                                <w:sz w:val="22"/>
                                <w:szCs w:val="22"/>
                              </w:rPr>
                              <w:t xml:space="preserve"> </w:t>
                            </w:r>
                            <w:hyperlink r:id="rId5" w:tooltip="https://www.ebay.ca/itm/407065904638" w:history="1">
                              <w:r w:rsidRPr="0061068E">
                                <w:rPr>
                                  <w:rStyle w:val="Hyperlink"/>
                                  <w:rFonts w:ascii="Arial" w:hAnsi="Arial" w:cs="Arial"/>
                                  <w:sz w:val="22"/>
                                  <w:szCs w:val="22"/>
                                  <w:shd w:val="clear" w:color="auto" w:fill="FFFFFF"/>
                                </w:rPr>
                                <w:t>https://www.ebay.ca/itm/407065904638</w:t>
                              </w:r>
                            </w:hyperlink>
                          </w:p>
                          <w:p w14:paraId="17EC3350" w14:textId="0ACA1A0E" w:rsidR="0061068E" w:rsidRPr="0061068E" w:rsidRDefault="00BD27D6" w:rsidP="00BD27D6">
                            <w:pPr>
                              <w:jc w:val="center"/>
                              <w:rPr>
                                <w:rFonts w:ascii="Arial" w:hAnsi="Arial" w:cs="Arial"/>
                                <w:color w:val="000000"/>
                              </w:rPr>
                            </w:pPr>
                            <w:r>
                              <w:rPr>
                                <w:noProof/>
                              </w:rPr>
                              <w:drawing>
                                <wp:inline distT="0" distB="0" distL="0" distR="0" wp14:anchorId="06563CC4" wp14:editId="01FE182D">
                                  <wp:extent cx="1619250" cy="2510250"/>
                                  <wp:effectExtent l="0" t="0" r="0" b="4445"/>
                                  <wp:docPr id="1735645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45348" name=""/>
                                          <pic:cNvPicPr/>
                                        </pic:nvPicPr>
                                        <pic:blipFill>
                                          <a:blip r:embed="rId6"/>
                                          <a:stretch>
                                            <a:fillRect/>
                                          </a:stretch>
                                        </pic:blipFill>
                                        <pic:spPr>
                                          <a:xfrm>
                                            <a:off x="0" y="0"/>
                                            <a:ext cx="1625522" cy="2519973"/>
                                          </a:xfrm>
                                          <a:prstGeom prst="rect">
                                            <a:avLst/>
                                          </a:prstGeom>
                                        </pic:spPr>
                                      </pic:pic>
                                    </a:graphicData>
                                  </a:graphic>
                                </wp:inline>
                              </w:drawing>
                            </w:r>
                          </w:p>
                          <w:p w14:paraId="00B4BB8A" w14:textId="7BA7BC46" w:rsidR="00043FFF" w:rsidRDefault="00043F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D7B26" id="Text Box 2" o:spid="_x0000_s1027" type="#_x0000_t202" style="position:absolute;left:0;text-align:left;margin-left:310.35pt;margin-top:14.6pt;width:238.7pt;height:36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" stroked="f">
                <v:textbox>
                  <w:txbxContent>
                    <w:p w14:paraId="480C08C7" w14:textId="6DEBCA3E" w:rsidR="0061068E" w:rsidRDefault="00043FFF" w:rsidP="00043FFF">
                      <w:pPr>
                        <w:rPr>
                          <w:rFonts w:ascii="Arial" w:hAnsi="Arial" w:cs="Arial"/>
                          <w:color w:val="000000"/>
                          <w:sz w:val="22"/>
                          <w:szCs w:val="22"/>
                        </w:rPr>
                      </w:pPr>
                      <w:r w:rsidRPr="0061068E">
                        <w:rPr>
                          <w:rFonts w:ascii="Arial" w:hAnsi="Arial" w:cs="Arial"/>
                          <w:color w:val="000000"/>
                          <w:sz w:val="22"/>
                          <w:szCs w:val="22"/>
                        </w:rPr>
                        <w:t>Sudbury’s own Roger Nash</w:t>
                      </w:r>
                      <w:r w:rsidR="0061068E" w:rsidRPr="0061068E">
                        <w:rPr>
                          <w:rFonts w:ascii="Arial" w:hAnsi="Arial" w:cs="Arial"/>
                          <w:color w:val="000000"/>
                          <w:sz w:val="22"/>
                          <w:szCs w:val="22"/>
                        </w:rPr>
                        <w:t xml:space="preserve">, the first </w:t>
                      </w:r>
                      <w:r w:rsidR="005A5DB1">
                        <w:rPr>
                          <w:rFonts w:ascii="Arial" w:hAnsi="Arial" w:cs="Arial"/>
                          <w:color w:val="000000"/>
                          <w:sz w:val="22"/>
                          <w:szCs w:val="22"/>
                        </w:rPr>
                        <w:t>P</w:t>
                      </w:r>
                      <w:r w:rsidR="0061068E" w:rsidRPr="0061068E">
                        <w:rPr>
                          <w:rFonts w:ascii="Arial" w:hAnsi="Arial" w:cs="Arial"/>
                          <w:color w:val="000000"/>
                          <w:sz w:val="22"/>
                          <w:szCs w:val="22"/>
                        </w:rPr>
                        <w:t xml:space="preserve">oet </w:t>
                      </w:r>
                      <w:r w:rsidR="005A5DB1">
                        <w:rPr>
                          <w:rFonts w:ascii="Arial" w:hAnsi="Arial" w:cs="Arial"/>
                          <w:color w:val="000000"/>
                          <w:sz w:val="22"/>
                          <w:szCs w:val="22"/>
                        </w:rPr>
                        <w:t>L</w:t>
                      </w:r>
                      <w:r w:rsidR="0061068E" w:rsidRPr="0061068E">
                        <w:rPr>
                          <w:rFonts w:ascii="Arial" w:hAnsi="Arial" w:cs="Arial"/>
                          <w:color w:val="000000"/>
                          <w:sz w:val="22"/>
                          <w:szCs w:val="22"/>
                        </w:rPr>
                        <w:t>aureate in our city,</w:t>
                      </w:r>
                      <w:r w:rsidR="008B131C">
                        <w:rPr>
                          <w:rFonts w:ascii="Arial" w:hAnsi="Arial" w:cs="Arial"/>
                          <w:color w:val="000000"/>
                          <w:sz w:val="22"/>
                          <w:szCs w:val="22"/>
                        </w:rPr>
                        <w:t xml:space="preserve"> has once again put pen to paper and completed his latest book of poems. It </w:t>
                      </w:r>
                      <w:r w:rsidR="0061068E" w:rsidRPr="0061068E">
                        <w:rPr>
                          <w:rFonts w:ascii="Arial" w:hAnsi="Arial" w:cs="Arial"/>
                          <w:color w:val="000000"/>
                          <w:sz w:val="22"/>
                          <w:szCs w:val="22"/>
                        </w:rPr>
                        <w:t xml:space="preserve">has </w:t>
                      </w:r>
                      <w:r w:rsidR="008B131C">
                        <w:rPr>
                          <w:rFonts w:ascii="Arial" w:hAnsi="Arial" w:cs="Arial"/>
                          <w:color w:val="000000"/>
                          <w:sz w:val="22"/>
                          <w:szCs w:val="22"/>
                        </w:rPr>
                        <w:t xml:space="preserve">now been </w:t>
                      </w:r>
                      <w:r w:rsidR="0061068E" w:rsidRPr="0061068E">
                        <w:rPr>
                          <w:rFonts w:ascii="Arial" w:hAnsi="Arial" w:cs="Arial"/>
                          <w:color w:val="000000"/>
                          <w:sz w:val="22"/>
                          <w:szCs w:val="22"/>
                        </w:rPr>
                        <w:t xml:space="preserve">published, just in time for summer reading. </w:t>
                      </w:r>
                    </w:p>
                    <w:p w14:paraId="06E0ECBD" w14:textId="3E06695B" w:rsidR="0061068E" w:rsidRDefault="0061068E" w:rsidP="00043FFF">
                      <w:pPr>
                        <w:rPr>
                          <w:rFonts w:ascii="Arial" w:hAnsi="Arial" w:cs="Arial"/>
                          <w:color w:val="000000"/>
                          <w:sz w:val="22"/>
                          <w:szCs w:val="22"/>
                        </w:rPr>
                      </w:pPr>
                      <w:r>
                        <w:rPr>
                          <w:rFonts w:ascii="Arial" w:hAnsi="Arial" w:cs="Arial"/>
                          <w:color w:val="000000"/>
                          <w:sz w:val="22"/>
                          <w:szCs w:val="22"/>
                        </w:rPr>
                        <w:t xml:space="preserve">You can check </w:t>
                      </w:r>
                      <w:r w:rsidR="005A5DB1">
                        <w:rPr>
                          <w:rFonts w:ascii="Arial" w:hAnsi="Arial" w:cs="Arial"/>
                          <w:color w:val="000000"/>
                          <w:sz w:val="22"/>
                          <w:szCs w:val="22"/>
                        </w:rPr>
                        <w:t>ou</w:t>
                      </w:r>
                      <w:r>
                        <w:rPr>
                          <w:rFonts w:ascii="Arial" w:hAnsi="Arial" w:cs="Arial"/>
                          <w:color w:val="000000"/>
                          <w:sz w:val="22"/>
                          <w:szCs w:val="22"/>
                        </w:rPr>
                        <w:t>t his latest book called</w:t>
                      </w:r>
                      <w:r w:rsidR="008B131C">
                        <w:rPr>
                          <w:rFonts w:ascii="Arial" w:hAnsi="Arial" w:cs="Arial"/>
                          <w:color w:val="000000"/>
                          <w:sz w:val="22"/>
                          <w:szCs w:val="22"/>
                        </w:rPr>
                        <w:t>:</w:t>
                      </w:r>
                      <w:r>
                        <w:rPr>
                          <w:rFonts w:ascii="Arial" w:hAnsi="Arial" w:cs="Arial"/>
                          <w:color w:val="000000"/>
                          <w:sz w:val="22"/>
                          <w:szCs w:val="22"/>
                        </w:rPr>
                        <w:t xml:space="preserve"> </w:t>
                      </w:r>
                    </w:p>
                    <w:p w14:paraId="378490F4" w14:textId="77777777" w:rsidR="008B131C" w:rsidRDefault="00043FFF" w:rsidP="00043FFF">
                      <w:pPr>
                        <w:rPr>
                          <w:rFonts w:ascii="Arial" w:hAnsi="Arial" w:cs="Arial"/>
                          <w:color w:val="000000"/>
                          <w:sz w:val="22"/>
                          <w:szCs w:val="22"/>
                        </w:rPr>
                      </w:pPr>
                      <w:r w:rsidRPr="0061068E">
                        <w:rPr>
                          <w:rFonts w:ascii="Arial" w:hAnsi="Arial" w:cs="Arial"/>
                          <w:color w:val="000000"/>
                          <w:sz w:val="22"/>
                          <w:szCs w:val="22"/>
                        </w:rPr>
                        <w:t xml:space="preserve">"A Game of Marbles" on eBay  </w:t>
                      </w:r>
                    </w:p>
                    <w:p w14:paraId="6CEEC5BC" w14:textId="792C6751" w:rsidR="00043FFF" w:rsidRDefault="00043FFF" w:rsidP="00043FFF">
                      <w:pPr>
                        <w:rPr>
                          <w:rFonts w:ascii="Arial" w:hAnsi="Arial" w:cs="Arial"/>
                          <w:color w:val="000000"/>
                          <w:sz w:val="22"/>
                          <w:szCs w:val="22"/>
                          <w:shd w:val="clear" w:color="auto" w:fill="FFFFFF"/>
                        </w:rPr>
                      </w:pPr>
                      <w:r w:rsidRPr="0061068E">
                        <w:rPr>
                          <w:rFonts w:ascii="Arial" w:hAnsi="Arial" w:cs="Arial"/>
                          <w:color w:val="000000"/>
                          <w:sz w:val="22"/>
                          <w:szCs w:val="22"/>
                        </w:rPr>
                        <w:t xml:space="preserve"> </w:t>
                      </w:r>
                      <w:hyperlink r:id="rId7" w:tooltip="https://www.ebay.ca/itm/407065904638" w:history="1">
                        <w:r w:rsidRPr="0061068E">
                          <w:rPr>
                            <w:rStyle w:val="Hyperlink"/>
                            <w:rFonts w:ascii="Arial" w:hAnsi="Arial" w:cs="Arial"/>
                            <w:sz w:val="22"/>
                            <w:szCs w:val="22"/>
                            <w:shd w:val="clear" w:color="auto" w:fill="FFFFFF"/>
                          </w:rPr>
                          <w:t>https://www.ebay.ca/itm/407065904638</w:t>
                        </w:r>
                      </w:hyperlink>
                    </w:p>
                    <w:p w14:paraId="17EC3350" w14:textId="0ACA1A0E" w:rsidR="0061068E" w:rsidRPr="0061068E" w:rsidRDefault="00BD27D6" w:rsidP="00BD27D6">
                      <w:pPr>
                        <w:jc w:val="center"/>
                        <w:rPr>
                          <w:rFonts w:ascii="Arial" w:hAnsi="Arial" w:cs="Arial"/>
                          <w:color w:val="000000"/>
                        </w:rPr>
                      </w:pPr>
                      <w:r>
                        <w:rPr>
                          <w:noProof/>
                        </w:rPr>
                        <w:drawing>
                          <wp:inline distT="0" distB="0" distL="0" distR="0" wp14:anchorId="06563CC4" wp14:editId="01FE182D">
                            <wp:extent cx="1619250" cy="2510250"/>
                            <wp:effectExtent l="0" t="0" r="0" b="4445"/>
                            <wp:docPr id="1735645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45348" name=""/>
                                    <pic:cNvPicPr/>
                                  </pic:nvPicPr>
                                  <pic:blipFill>
                                    <a:blip r:embed="rId6"/>
                                    <a:stretch>
                                      <a:fillRect/>
                                    </a:stretch>
                                  </pic:blipFill>
                                  <pic:spPr>
                                    <a:xfrm>
                                      <a:off x="0" y="0"/>
                                      <a:ext cx="1625522" cy="2519973"/>
                                    </a:xfrm>
                                    <a:prstGeom prst="rect">
                                      <a:avLst/>
                                    </a:prstGeom>
                                  </pic:spPr>
                                </pic:pic>
                              </a:graphicData>
                            </a:graphic>
                          </wp:inline>
                        </w:drawing>
                      </w:r>
                    </w:p>
                    <w:p w14:paraId="00B4BB8A" w14:textId="7BA7BC46" w:rsidR="00043FFF" w:rsidRDefault="00043FFF"/>
                  </w:txbxContent>
                </v:textbox>
                <w10:wrap type="square" anchorx="margin"/>
              </v:shape>
            </w:pict>
          </mc:Fallback>
        </mc:AlternateContent>
      </w:r>
    </w:p>
    <w:p w14:paraId="1A376EC2" w14:textId="4918CFA6" w:rsidR="00043FFF" w:rsidRDefault="00043FFF" w:rsidP="00CE7BA2">
      <w:pPr>
        <w:jc w:val="right"/>
      </w:pPr>
    </w:p>
    <w:p w14:paraId="3FDE96BF" w14:textId="05D30E2B" w:rsidR="00043FFF" w:rsidRDefault="00043FFF" w:rsidP="00EB68F3">
      <w:pPr>
        <w:jc w:val="center"/>
      </w:pPr>
    </w:p>
    <w:p w14:paraId="02BE5EDB" w14:textId="5E5B7FE1" w:rsidR="00043FFF" w:rsidRDefault="00043FFF" w:rsidP="00EB68F3">
      <w:pPr>
        <w:jc w:val="center"/>
      </w:pPr>
    </w:p>
    <w:p w14:paraId="0E422BD5" w14:textId="2F23A918" w:rsidR="00043FFF" w:rsidRDefault="00043FFF" w:rsidP="00EB68F3">
      <w:pPr>
        <w:jc w:val="center"/>
      </w:pPr>
    </w:p>
    <w:p w14:paraId="38FFFDF3" w14:textId="63D5D9F1" w:rsidR="00043FFF" w:rsidRDefault="00043FFF" w:rsidP="00EB68F3">
      <w:pPr>
        <w:jc w:val="center"/>
      </w:pPr>
    </w:p>
    <w:p w14:paraId="4C239D19" w14:textId="208A7D6D" w:rsidR="00043FFF" w:rsidRDefault="00043FFF" w:rsidP="00EB68F3">
      <w:pPr>
        <w:jc w:val="center"/>
      </w:pPr>
    </w:p>
    <w:p w14:paraId="1DDA3E92" w14:textId="1A43C333" w:rsidR="00043FFF" w:rsidRDefault="00043FFF" w:rsidP="00EB68F3">
      <w:pPr>
        <w:jc w:val="center"/>
      </w:pPr>
    </w:p>
    <w:p w14:paraId="56626D32" w14:textId="7B83B7FA" w:rsidR="00EB68F3" w:rsidRDefault="00EB68F3" w:rsidP="00BD27D6">
      <w:pPr>
        <w:jc w:val="right"/>
      </w:pPr>
    </w:p>
    <w:p w14:paraId="5C21EFB6" w14:textId="77777777" w:rsidR="00BD27D6" w:rsidRDefault="00BD27D6" w:rsidP="00BD27D6">
      <w:pPr>
        <w:jc w:val="right"/>
      </w:pPr>
    </w:p>
    <w:p w14:paraId="5732DF48" w14:textId="77777777" w:rsidR="00BD27D6" w:rsidRDefault="00BD27D6" w:rsidP="00BD27D6">
      <w:pPr>
        <w:jc w:val="right"/>
      </w:pPr>
    </w:p>
    <w:p w14:paraId="22E425B4" w14:textId="77777777" w:rsidR="00BD27D6" w:rsidRDefault="00BD27D6" w:rsidP="00BD27D6">
      <w:pPr>
        <w:jc w:val="right"/>
      </w:pPr>
    </w:p>
    <w:p w14:paraId="0ED8E3CB" w14:textId="550243FC" w:rsidR="00BD27D6" w:rsidRDefault="00E93197" w:rsidP="00BD27D6">
      <w:pPr>
        <w:jc w:val="right"/>
      </w:pPr>
      <w:r>
        <w:rPr>
          <w:noProof/>
        </w:rPr>
        <mc:AlternateContent>
          <mc:Choice Requires="wps">
            <w:drawing>
              <wp:anchor distT="0" distB="0" distL="114300" distR="114300" simplePos="0" relativeHeight="251664384" behindDoc="0" locked="0" layoutInCell="1" allowOverlap="1" wp14:anchorId="739BADC9" wp14:editId="5866D608">
                <wp:simplePos x="0" y="0"/>
                <wp:positionH relativeFrom="column">
                  <wp:posOffset>2392045</wp:posOffset>
                </wp:positionH>
                <wp:positionV relativeFrom="paragraph">
                  <wp:posOffset>1516687</wp:posOffset>
                </wp:positionV>
                <wp:extent cx="4667366" cy="1778837"/>
                <wp:effectExtent l="0" t="0" r="0" b="0"/>
                <wp:wrapNone/>
                <wp:docPr id="652472962" name="Text Box 4"/>
                <wp:cNvGraphicFramePr/>
                <a:graphic xmlns:a="http://schemas.openxmlformats.org/drawingml/2006/main">
                  <a:graphicData uri="http://schemas.microsoft.com/office/word/2010/wordprocessingShape">
                    <wps:wsp>
                      <wps:cNvSpPr txBox="1"/>
                      <wps:spPr>
                        <a:xfrm>
                          <a:off x="0" y="0"/>
                          <a:ext cx="4667366" cy="1778837"/>
                        </a:xfrm>
                        <a:prstGeom prst="rect">
                          <a:avLst/>
                        </a:prstGeom>
                        <a:solidFill>
                          <a:sysClr val="window" lastClr="FFFFFF"/>
                        </a:solidFill>
                        <a:ln w="6350">
                          <a:noFill/>
                        </a:ln>
                      </wps:spPr>
                      <wps:txbx>
                        <w:txbxContent>
                          <w:p w14:paraId="1F895890" w14:textId="77777777" w:rsidR="00335A75" w:rsidRDefault="00335A75" w:rsidP="00335A75">
                            <w:pPr>
                              <w:rPr>
                                <w:rFonts w:ascii="Arial" w:hAnsi="Arial" w:cs="Arial"/>
                                <w:sz w:val="22"/>
                                <w:szCs w:val="22"/>
                              </w:rPr>
                            </w:pPr>
                            <w:r>
                              <w:rPr>
                                <w:rFonts w:ascii="Arial" w:hAnsi="Arial" w:cs="Arial"/>
                                <w:sz w:val="22"/>
                                <w:szCs w:val="22"/>
                              </w:rPr>
                              <w:t xml:space="preserve">In this issue we feature “Gloss Theory” beauty studio, locally owned and located at 1258 the Kingsway.  They believe you deserve elevated self care, where everyone experiences a relaxing and positive atmosphere to unwind and leave feeling beautiful </w:t>
                            </w:r>
                          </w:p>
                          <w:p w14:paraId="7317507F" w14:textId="77777777" w:rsidR="00335A75" w:rsidRDefault="00335A75" w:rsidP="00335A75">
                            <w:pPr>
                              <w:rPr>
                                <w:rFonts w:ascii="Arial" w:hAnsi="Arial" w:cs="Arial"/>
                                <w:sz w:val="22"/>
                                <w:szCs w:val="22"/>
                              </w:rPr>
                            </w:pPr>
                            <w:r>
                              <w:rPr>
                                <w:rFonts w:ascii="Arial" w:hAnsi="Arial" w:cs="Arial"/>
                                <w:sz w:val="22"/>
                                <w:szCs w:val="22"/>
                              </w:rPr>
                              <w:t>Here, nail art is real art and the attention to detail is perfection!  You may choose from manicures, pedicures, nail enhancements, hair treatments, lash lift &amp; tints, lash extensions, brow threading &amp; waxing, microblading, lamination, henna brows, face &amp; body waxing (all genders)</w:t>
                            </w:r>
                          </w:p>
                          <w:p w14:paraId="6077FD37" w14:textId="77777777" w:rsidR="00335A75" w:rsidRPr="00D71717" w:rsidRDefault="00335A75" w:rsidP="00335A75">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BADC9" id="_x0000_s1028" type="#_x0000_t202" style="position:absolute;left:0;text-align:left;margin-left:188.35pt;margin-top:119.4pt;width:367.5pt;height:14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" fillcolor="window" stroked="f" strokeweight=".5pt">
                <v:textbox>
                  <w:txbxContent>
                    <w:p w14:paraId="1F895890" w14:textId="77777777" w:rsidR="00335A75" w:rsidRDefault="00335A75" w:rsidP="00335A75">
                      <w:pPr>
                        <w:rPr>
                          <w:rFonts w:ascii="Arial" w:hAnsi="Arial" w:cs="Arial"/>
                          <w:sz w:val="22"/>
                          <w:szCs w:val="22"/>
                        </w:rPr>
                      </w:pPr>
                      <w:r>
                        <w:rPr>
                          <w:rFonts w:ascii="Arial" w:hAnsi="Arial" w:cs="Arial"/>
                          <w:sz w:val="22"/>
                          <w:szCs w:val="22"/>
                        </w:rPr>
                        <w:t xml:space="preserve">In this issue we feature “Gloss Theory” beauty studio, locally owned and located at 1258 the Kingsway.  They believe you deserve elevated self care, where everyone experiences a relaxing and positive atmosphere to unwind and leave feeling beautiful </w:t>
                      </w:r>
                    </w:p>
                    <w:p w14:paraId="7317507F" w14:textId="77777777" w:rsidR="00335A75" w:rsidRDefault="00335A75" w:rsidP="00335A75">
                      <w:pPr>
                        <w:rPr>
                          <w:rFonts w:ascii="Arial" w:hAnsi="Arial" w:cs="Arial"/>
                          <w:sz w:val="22"/>
                          <w:szCs w:val="22"/>
                        </w:rPr>
                      </w:pPr>
                      <w:r>
                        <w:rPr>
                          <w:rFonts w:ascii="Arial" w:hAnsi="Arial" w:cs="Arial"/>
                          <w:sz w:val="22"/>
                          <w:szCs w:val="22"/>
                        </w:rPr>
                        <w:t>Here, nail art is real art and the attention to detail is perfection!  You may choose from manicures, pedicures, nail enhancements, hair treatments, lash lift &amp; tints, lash extensions, brow threading &amp; waxing, microblading, lamination, henna brows, face &amp; body waxing (all genders)</w:t>
                      </w:r>
                    </w:p>
                    <w:p w14:paraId="6077FD37" w14:textId="77777777" w:rsidR="00335A75" w:rsidRPr="00D71717" w:rsidRDefault="00335A75" w:rsidP="00335A75">
                      <w:pPr>
                        <w:rPr>
                          <w:rFonts w:ascii="Arial" w:hAnsi="Arial" w:cs="Arial"/>
                          <w:sz w:val="22"/>
                          <w:szCs w:val="22"/>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BAE3435" wp14:editId="1538A0AD">
                <wp:simplePos x="0" y="0"/>
                <wp:positionH relativeFrom="margin">
                  <wp:posOffset>-193040</wp:posOffset>
                </wp:positionH>
                <wp:positionV relativeFrom="paragraph">
                  <wp:posOffset>1417276</wp:posOffset>
                </wp:positionV>
                <wp:extent cx="2489005" cy="1828800"/>
                <wp:effectExtent l="0" t="0" r="6985" b="0"/>
                <wp:wrapNone/>
                <wp:docPr id="16514008" name="Text Box 3"/>
                <wp:cNvGraphicFramePr/>
                <a:graphic xmlns:a="http://schemas.openxmlformats.org/drawingml/2006/main">
                  <a:graphicData uri="http://schemas.microsoft.com/office/word/2010/wordprocessingShape">
                    <wps:wsp>
                      <wps:cNvSpPr txBox="1"/>
                      <wps:spPr>
                        <a:xfrm>
                          <a:off x="0" y="0"/>
                          <a:ext cx="2489005" cy="1828800"/>
                        </a:xfrm>
                        <a:prstGeom prst="rect">
                          <a:avLst/>
                        </a:prstGeom>
                        <a:solidFill>
                          <a:sysClr val="window" lastClr="FFFFFF"/>
                        </a:solidFill>
                        <a:ln w="6350">
                          <a:noFill/>
                        </a:ln>
                      </wps:spPr>
                      <wps:txbx>
                        <w:txbxContent>
                          <w:p w14:paraId="26A31FB1" w14:textId="77777777" w:rsidR="00335A75" w:rsidRDefault="00335A75" w:rsidP="00335A75">
                            <w:pPr>
                              <w:rPr>
                                <w:rFonts w:ascii="Arial" w:hAnsi="Arial" w:cs="Arial"/>
                                <w:sz w:val="32"/>
                                <w:szCs w:val="32"/>
                              </w:rPr>
                            </w:pPr>
                            <w:r w:rsidRPr="00661BFC">
                              <w:rPr>
                                <w:rFonts w:ascii="Arial" w:hAnsi="Arial" w:cs="Arial"/>
                                <w:sz w:val="28"/>
                                <w:szCs w:val="28"/>
                              </w:rPr>
                              <w:t>Sudbury Secrets</w:t>
                            </w:r>
                            <w:r>
                              <w:rPr>
                                <w:rFonts w:ascii="Arial" w:hAnsi="Arial" w:cs="Arial"/>
                                <w:sz w:val="28"/>
                                <w:szCs w:val="28"/>
                              </w:rPr>
                              <w:t>...</w:t>
                            </w:r>
                            <w:r>
                              <w:rPr>
                                <w:noProof/>
                              </w:rPr>
                              <w:drawing>
                                <wp:inline distT="0" distB="0" distL="0" distR="0" wp14:anchorId="6444E117" wp14:editId="417C1209">
                                  <wp:extent cx="758435" cy="315195"/>
                                  <wp:effectExtent l="0" t="0" r="3810" b="8890"/>
                                  <wp:docPr id="316342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pic:cNvPicPr>
                                            <a:picLocks noChangeAspect="1"/>
                                          </pic:cNvPicPr>
                                        </pic:nvPicPr>
                                        <pic:blipFill>
                                          <a:blip r:embed="rId8" cstate="print"/>
                                          <a:stretch>
                                            <a:fillRect/>
                                          </a:stretch>
                                        </pic:blipFill>
                                        <pic:spPr>
                                          <a:xfrm>
                                            <a:off x="0" y="0"/>
                                            <a:ext cx="845811" cy="351507"/>
                                          </a:xfrm>
                                          <a:prstGeom prst="rect">
                                            <a:avLst/>
                                          </a:prstGeom>
                                        </pic:spPr>
                                      </pic:pic>
                                    </a:graphicData>
                                  </a:graphic>
                                </wp:inline>
                              </w:drawing>
                            </w:r>
                          </w:p>
                          <w:p w14:paraId="5B0387B7" w14:textId="77777777" w:rsidR="00335A75" w:rsidRPr="00661BFC" w:rsidRDefault="00335A75" w:rsidP="00335A75">
                            <w:pPr>
                              <w:jc w:val="right"/>
                              <w:rPr>
                                <w:rFonts w:ascii="Arial" w:hAnsi="Arial" w:cs="Arial"/>
                                <w:sz w:val="40"/>
                                <w:szCs w:val="40"/>
                              </w:rPr>
                            </w:pPr>
                            <w:r w:rsidRPr="00661BFC">
                              <w:rPr>
                                <w:noProof/>
                              </w:rPr>
                              <w:drawing>
                                <wp:inline distT="0" distB="0" distL="0" distR="0" wp14:anchorId="4FCCC593" wp14:editId="298A5F78">
                                  <wp:extent cx="2227002" cy="986790"/>
                                  <wp:effectExtent l="0" t="0" r="0" b="3810"/>
                                  <wp:docPr id="4943466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1822" cy="997788"/>
                                          </a:xfrm>
                                          <a:prstGeom prst="rect">
                                            <a:avLst/>
                                          </a:prstGeom>
                                          <a:noFill/>
                                          <a:ln>
                                            <a:noFill/>
                                          </a:ln>
                                        </pic:spPr>
                                      </pic:pic>
                                    </a:graphicData>
                                  </a:graphic>
                                </wp:inline>
                              </w:drawing>
                            </w:r>
                          </w:p>
                          <w:p w14:paraId="317A5D16" w14:textId="77777777" w:rsidR="00335A75" w:rsidRDefault="00335A75" w:rsidP="00335A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E3435" id="Text Box 3" o:spid="_x0000_s1029" type="#_x0000_t202" style="position:absolute;left:0;text-align:left;margin-left:-15.2pt;margin-top:111.6pt;width:196pt;height:2in;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" fillcolor="window" stroked="f" strokeweight=".5pt">
                <v:textbox>
                  <w:txbxContent>
                    <w:p w14:paraId="26A31FB1" w14:textId="77777777" w:rsidR="00335A75" w:rsidRDefault="00335A75" w:rsidP="00335A75">
                      <w:pPr>
                        <w:rPr>
                          <w:rFonts w:ascii="Arial" w:hAnsi="Arial" w:cs="Arial"/>
                          <w:sz w:val="32"/>
                          <w:szCs w:val="32"/>
                        </w:rPr>
                      </w:pPr>
                      <w:r w:rsidRPr="00661BFC">
                        <w:rPr>
                          <w:rFonts w:ascii="Arial" w:hAnsi="Arial" w:cs="Arial"/>
                          <w:sz w:val="28"/>
                          <w:szCs w:val="28"/>
                        </w:rPr>
                        <w:t>Sudbury Secrets</w:t>
                      </w:r>
                      <w:r>
                        <w:rPr>
                          <w:rFonts w:ascii="Arial" w:hAnsi="Arial" w:cs="Arial"/>
                          <w:sz w:val="28"/>
                          <w:szCs w:val="28"/>
                        </w:rPr>
                        <w:t>...</w:t>
                      </w:r>
                      <w:r>
                        <w:rPr>
                          <w:noProof/>
                        </w:rPr>
                        <w:drawing>
                          <wp:inline distT="0" distB="0" distL="0" distR="0" wp14:anchorId="6444E117" wp14:editId="417C1209">
                            <wp:extent cx="758435" cy="315195"/>
                            <wp:effectExtent l="0" t="0" r="3810" b="8890"/>
                            <wp:docPr id="316342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pic:cNvPicPr>
                                      <a:picLocks noChangeAspect="1"/>
                                    </pic:cNvPicPr>
                                  </pic:nvPicPr>
                                  <pic:blipFill>
                                    <a:blip r:embed="rId8" cstate="print"/>
                                    <a:stretch>
                                      <a:fillRect/>
                                    </a:stretch>
                                  </pic:blipFill>
                                  <pic:spPr>
                                    <a:xfrm>
                                      <a:off x="0" y="0"/>
                                      <a:ext cx="845811" cy="351507"/>
                                    </a:xfrm>
                                    <a:prstGeom prst="rect">
                                      <a:avLst/>
                                    </a:prstGeom>
                                  </pic:spPr>
                                </pic:pic>
                              </a:graphicData>
                            </a:graphic>
                          </wp:inline>
                        </w:drawing>
                      </w:r>
                    </w:p>
                    <w:p w14:paraId="5B0387B7" w14:textId="77777777" w:rsidR="00335A75" w:rsidRPr="00661BFC" w:rsidRDefault="00335A75" w:rsidP="00335A75">
                      <w:pPr>
                        <w:jc w:val="right"/>
                        <w:rPr>
                          <w:rFonts w:ascii="Arial" w:hAnsi="Arial" w:cs="Arial"/>
                          <w:sz w:val="40"/>
                          <w:szCs w:val="40"/>
                        </w:rPr>
                      </w:pPr>
                      <w:r w:rsidRPr="00661BFC">
                        <w:rPr>
                          <w:noProof/>
                        </w:rPr>
                        <w:drawing>
                          <wp:inline distT="0" distB="0" distL="0" distR="0" wp14:anchorId="4FCCC593" wp14:editId="298A5F78">
                            <wp:extent cx="2227002" cy="986790"/>
                            <wp:effectExtent l="0" t="0" r="0" b="3810"/>
                            <wp:docPr id="4943466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1822" cy="997788"/>
                                    </a:xfrm>
                                    <a:prstGeom prst="rect">
                                      <a:avLst/>
                                    </a:prstGeom>
                                    <a:noFill/>
                                    <a:ln>
                                      <a:noFill/>
                                    </a:ln>
                                  </pic:spPr>
                                </pic:pic>
                              </a:graphicData>
                            </a:graphic>
                          </wp:inline>
                        </w:drawing>
                      </w:r>
                    </w:p>
                    <w:p w14:paraId="317A5D16" w14:textId="77777777" w:rsidR="00335A75" w:rsidRDefault="00335A75" w:rsidP="00335A75"/>
                  </w:txbxContent>
                </v:textbox>
                <w10:wrap anchorx="margin"/>
              </v:shape>
            </w:pict>
          </mc:Fallback>
        </mc:AlternateContent>
      </w:r>
    </w:p>
    <w:sectPr w:rsidR="00BD27D6" w:rsidSect="00EF036E">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142"/>
    <w:rsid w:val="00006D51"/>
    <w:rsid w:val="00043FFF"/>
    <w:rsid w:val="000F5422"/>
    <w:rsid w:val="00112053"/>
    <w:rsid w:val="00151786"/>
    <w:rsid w:val="001552EA"/>
    <w:rsid w:val="00184E21"/>
    <w:rsid w:val="001B0541"/>
    <w:rsid w:val="00335A75"/>
    <w:rsid w:val="003768EC"/>
    <w:rsid w:val="004101AA"/>
    <w:rsid w:val="004217F0"/>
    <w:rsid w:val="00476A5B"/>
    <w:rsid w:val="00523400"/>
    <w:rsid w:val="00550CE2"/>
    <w:rsid w:val="00564FD2"/>
    <w:rsid w:val="005A5DB1"/>
    <w:rsid w:val="0061068E"/>
    <w:rsid w:val="00613A9C"/>
    <w:rsid w:val="0066111C"/>
    <w:rsid w:val="00663737"/>
    <w:rsid w:val="0071610C"/>
    <w:rsid w:val="007305F4"/>
    <w:rsid w:val="00757F61"/>
    <w:rsid w:val="007D46A6"/>
    <w:rsid w:val="007E5142"/>
    <w:rsid w:val="008370C4"/>
    <w:rsid w:val="008B131C"/>
    <w:rsid w:val="008D2ECB"/>
    <w:rsid w:val="00A555E2"/>
    <w:rsid w:val="00AE7A49"/>
    <w:rsid w:val="00B125A8"/>
    <w:rsid w:val="00B53274"/>
    <w:rsid w:val="00BD27D6"/>
    <w:rsid w:val="00C85D41"/>
    <w:rsid w:val="00CB3E52"/>
    <w:rsid w:val="00CD69FC"/>
    <w:rsid w:val="00CE7BA2"/>
    <w:rsid w:val="00D04112"/>
    <w:rsid w:val="00D144C1"/>
    <w:rsid w:val="00DA13E8"/>
    <w:rsid w:val="00E02AD3"/>
    <w:rsid w:val="00E074FD"/>
    <w:rsid w:val="00E21588"/>
    <w:rsid w:val="00E24BFF"/>
    <w:rsid w:val="00E43EFE"/>
    <w:rsid w:val="00E74061"/>
    <w:rsid w:val="00E93197"/>
    <w:rsid w:val="00EB68F3"/>
    <w:rsid w:val="00EE25CA"/>
    <w:rsid w:val="00EF036E"/>
    <w:rsid w:val="00F953AB"/>
    <w:rsid w:val="00FD10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EB04"/>
  <w15:chartTrackingRefBased/>
  <w15:docId w15:val="{FAF77776-EE95-4CC3-9D88-C5D3ABFC5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51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51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1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51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51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1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1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1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1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1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51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1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1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1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1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1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1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142"/>
    <w:rPr>
      <w:rFonts w:eastAsiaTheme="majorEastAsia" w:cstheme="majorBidi"/>
      <w:color w:val="272727" w:themeColor="text1" w:themeTint="D8"/>
    </w:rPr>
  </w:style>
  <w:style w:type="paragraph" w:styleId="Title">
    <w:name w:val="Title"/>
    <w:basedOn w:val="Normal"/>
    <w:next w:val="Normal"/>
    <w:link w:val="TitleChar"/>
    <w:uiPriority w:val="10"/>
    <w:qFormat/>
    <w:rsid w:val="007E51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1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1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1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142"/>
    <w:pPr>
      <w:spacing w:before="160"/>
      <w:jc w:val="center"/>
    </w:pPr>
    <w:rPr>
      <w:i/>
      <w:iCs/>
      <w:color w:val="404040" w:themeColor="text1" w:themeTint="BF"/>
    </w:rPr>
  </w:style>
  <w:style w:type="character" w:customStyle="1" w:styleId="QuoteChar">
    <w:name w:val="Quote Char"/>
    <w:basedOn w:val="DefaultParagraphFont"/>
    <w:link w:val="Quote"/>
    <w:uiPriority w:val="29"/>
    <w:rsid w:val="007E5142"/>
    <w:rPr>
      <w:i/>
      <w:iCs/>
      <w:color w:val="404040" w:themeColor="text1" w:themeTint="BF"/>
    </w:rPr>
  </w:style>
  <w:style w:type="paragraph" w:styleId="ListParagraph">
    <w:name w:val="List Paragraph"/>
    <w:basedOn w:val="Normal"/>
    <w:uiPriority w:val="34"/>
    <w:qFormat/>
    <w:rsid w:val="007E5142"/>
    <w:pPr>
      <w:ind w:left="720"/>
      <w:contextualSpacing/>
    </w:pPr>
  </w:style>
  <w:style w:type="character" w:styleId="IntenseEmphasis">
    <w:name w:val="Intense Emphasis"/>
    <w:basedOn w:val="DefaultParagraphFont"/>
    <w:uiPriority w:val="21"/>
    <w:qFormat/>
    <w:rsid w:val="007E5142"/>
    <w:rPr>
      <w:i/>
      <w:iCs/>
      <w:color w:val="0F4761" w:themeColor="accent1" w:themeShade="BF"/>
    </w:rPr>
  </w:style>
  <w:style w:type="paragraph" w:styleId="IntenseQuote">
    <w:name w:val="Intense Quote"/>
    <w:basedOn w:val="Normal"/>
    <w:next w:val="Normal"/>
    <w:link w:val="IntenseQuoteChar"/>
    <w:uiPriority w:val="30"/>
    <w:qFormat/>
    <w:rsid w:val="007E51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142"/>
    <w:rPr>
      <w:i/>
      <w:iCs/>
      <w:color w:val="0F4761" w:themeColor="accent1" w:themeShade="BF"/>
    </w:rPr>
  </w:style>
  <w:style w:type="character" w:styleId="IntenseReference">
    <w:name w:val="Intense Reference"/>
    <w:basedOn w:val="DefaultParagraphFont"/>
    <w:uiPriority w:val="32"/>
    <w:qFormat/>
    <w:rsid w:val="007E5142"/>
    <w:rPr>
      <w:b/>
      <w:bCs/>
      <w:smallCaps/>
      <w:color w:val="0F4761" w:themeColor="accent1" w:themeShade="BF"/>
      <w:spacing w:val="5"/>
    </w:rPr>
  </w:style>
  <w:style w:type="character" w:styleId="Hyperlink">
    <w:name w:val="Hyperlink"/>
    <w:basedOn w:val="DefaultParagraphFont"/>
    <w:uiPriority w:val="99"/>
    <w:unhideWhenUsed/>
    <w:rsid w:val="00043FF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www.ebay.ca/itm/40706590463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https://www.ebay.ca/itm/407065904638"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Cartier</dc:creator>
  <cp:keywords/>
  <dc:description/>
  <cp:lastModifiedBy>Info</cp:lastModifiedBy>
  <cp:revision>3</cp:revision>
  <cp:lastPrinted>2026-05-05T15:35:00Z</cp:lastPrinted>
  <dcterms:created xsi:type="dcterms:W3CDTF">2026-07-21T20:27:00Z</dcterms:created>
  <dcterms:modified xsi:type="dcterms:W3CDTF">2026-07-21T20:31:00Z</dcterms:modified>
</cp:coreProperties>
</file>